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8FB" w:rsidRDefault="00E078FB" w:rsidP="00E078FB">
      <w:pPr>
        <w:tabs>
          <w:tab w:val="left" w:pos="4201"/>
        </w:tabs>
        <w:spacing w:before="65"/>
        <w:ind w:left="3901"/>
        <w:jc w:val="both"/>
        <w:rPr>
          <w:b/>
          <w:sz w:val="24"/>
        </w:rPr>
      </w:pPr>
    </w:p>
    <w:p w:rsidR="00E078FB" w:rsidRDefault="00E078FB" w:rsidP="00E078FB">
      <w:pPr>
        <w:tabs>
          <w:tab w:val="left" w:pos="4201"/>
        </w:tabs>
        <w:spacing w:before="65"/>
        <w:ind w:left="3901"/>
        <w:jc w:val="center"/>
        <w:rPr>
          <w:b/>
          <w:sz w:val="24"/>
        </w:rPr>
      </w:pPr>
      <w:r>
        <w:rPr>
          <w:b/>
          <w:sz w:val="24"/>
        </w:rPr>
        <w:t>МАОУ «</w:t>
      </w:r>
      <w:proofErr w:type="spellStart"/>
      <w:r>
        <w:rPr>
          <w:b/>
          <w:sz w:val="24"/>
        </w:rPr>
        <w:t>Новоселицкая</w:t>
      </w:r>
      <w:proofErr w:type="spellEnd"/>
      <w:r>
        <w:rPr>
          <w:b/>
          <w:sz w:val="24"/>
        </w:rPr>
        <w:t xml:space="preserve"> средняя общеобразовательная школа»</w:t>
      </w:r>
    </w:p>
    <w:p w:rsidR="00E078FB" w:rsidRDefault="00E078FB" w:rsidP="00E078FB">
      <w:pPr>
        <w:tabs>
          <w:tab w:val="left" w:pos="4201"/>
        </w:tabs>
        <w:spacing w:before="65"/>
        <w:ind w:left="3901"/>
        <w:jc w:val="center"/>
        <w:rPr>
          <w:b/>
          <w:sz w:val="24"/>
        </w:rPr>
      </w:pPr>
    </w:p>
    <w:p w:rsidR="00E078FB" w:rsidRDefault="00E078FB" w:rsidP="00E078FB">
      <w:pPr>
        <w:tabs>
          <w:tab w:val="left" w:pos="4201"/>
        </w:tabs>
        <w:spacing w:before="65"/>
        <w:ind w:left="3901"/>
        <w:jc w:val="center"/>
        <w:rPr>
          <w:b/>
          <w:sz w:val="24"/>
        </w:rPr>
      </w:pPr>
    </w:p>
    <w:p w:rsidR="00E078FB" w:rsidRDefault="00E078FB" w:rsidP="00E078FB">
      <w:pPr>
        <w:tabs>
          <w:tab w:val="left" w:pos="4201"/>
        </w:tabs>
        <w:spacing w:before="65"/>
        <w:ind w:left="3901"/>
        <w:jc w:val="center"/>
        <w:rPr>
          <w:b/>
          <w:sz w:val="24"/>
        </w:rPr>
      </w:pPr>
      <w:r>
        <w:rPr>
          <w:b/>
          <w:sz w:val="24"/>
        </w:rPr>
        <w:t>«Утверждаю»</w:t>
      </w:r>
    </w:p>
    <w:p w:rsidR="00E078FB" w:rsidRDefault="00E078FB" w:rsidP="00E078FB">
      <w:pPr>
        <w:tabs>
          <w:tab w:val="left" w:pos="4201"/>
        </w:tabs>
        <w:spacing w:before="65"/>
        <w:ind w:left="3901"/>
        <w:jc w:val="center"/>
        <w:rPr>
          <w:b/>
          <w:sz w:val="24"/>
        </w:rPr>
      </w:pPr>
      <w:r>
        <w:rPr>
          <w:b/>
          <w:sz w:val="24"/>
        </w:rPr>
        <w:t xml:space="preserve">Директор школы                Г. В. </w:t>
      </w:r>
      <w:proofErr w:type="spellStart"/>
      <w:r>
        <w:rPr>
          <w:b/>
          <w:sz w:val="24"/>
        </w:rPr>
        <w:t>Мисюля</w:t>
      </w:r>
      <w:proofErr w:type="spellEnd"/>
    </w:p>
    <w:p w:rsidR="00E078FB" w:rsidRDefault="00E078FB" w:rsidP="00E078FB">
      <w:pPr>
        <w:tabs>
          <w:tab w:val="left" w:pos="4201"/>
        </w:tabs>
        <w:spacing w:before="65"/>
        <w:ind w:left="3901"/>
        <w:jc w:val="center"/>
        <w:rPr>
          <w:b/>
          <w:sz w:val="24"/>
        </w:rPr>
      </w:pPr>
      <w:r>
        <w:rPr>
          <w:b/>
          <w:sz w:val="24"/>
        </w:rPr>
        <w:t>Приказ №         от              2025 г.</w:t>
      </w:r>
    </w:p>
    <w:p w:rsidR="00393327" w:rsidRDefault="00393327" w:rsidP="00E078FB">
      <w:pPr>
        <w:tabs>
          <w:tab w:val="left" w:pos="4201"/>
        </w:tabs>
        <w:spacing w:before="65"/>
        <w:ind w:left="3901"/>
        <w:jc w:val="center"/>
        <w:rPr>
          <w:b/>
          <w:sz w:val="24"/>
        </w:rPr>
      </w:pPr>
    </w:p>
    <w:p w:rsidR="00393327" w:rsidRDefault="00393327" w:rsidP="00E078FB">
      <w:pPr>
        <w:tabs>
          <w:tab w:val="left" w:pos="4201"/>
        </w:tabs>
        <w:spacing w:before="65"/>
        <w:ind w:left="3901"/>
        <w:jc w:val="center"/>
        <w:rPr>
          <w:b/>
          <w:sz w:val="24"/>
        </w:rPr>
      </w:pPr>
    </w:p>
    <w:p w:rsidR="00393327" w:rsidRDefault="00393327" w:rsidP="00E078FB">
      <w:pPr>
        <w:tabs>
          <w:tab w:val="left" w:pos="4201"/>
        </w:tabs>
        <w:spacing w:before="65"/>
        <w:ind w:left="3901"/>
        <w:jc w:val="center"/>
        <w:rPr>
          <w:b/>
          <w:sz w:val="24"/>
        </w:rPr>
      </w:pPr>
    </w:p>
    <w:p w:rsidR="00393327" w:rsidRPr="00393327" w:rsidRDefault="00393327" w:rsidP="00393327">
      <w:pPr>
        <w:tabs>
          <w:tab w:val="left" w:pos="4201"/>
        </w:tabs>
        <w:spacing w:before="65"/>
        <w:ind w:left="3901"/>
        <w:jc w:val="both"/>
        <w:rPr>
          <w:b/>
          <w:sz w:val="28"/>
          <w:szCs w:val="28"/>
        </w:rPr>
      </w:pPr>
      <w:r w:rsidRPr="00393327">
        <w:rPr>
          <w:b/>
          <w:sz w:val="28"/>
          <w:szCs w:val="28"/>
        </w:rPr>
        <w:t>Положение о порядке проведения итоговой аттестации обучающихся с умственной отсталостью (</w:t>
      </w:r>
      <w:proofErr w:type="spellStart"/>
      <w:r w:rsidRPr="00393327">
        <w:rPr>
          <w:b/>
          <w:sz w:val="28"/>
          <w:szCs w:val="28"/>
        </w:rPr>
        <w:t>интелектуальными</w:t>
      </w:r>
      <w:proofErr w:type="spellEnd"/>
      <w:r w:rsidRPr="00393327">
        <w:rPr>
          <w:b/>
          <w:sz w:val="28"/>
          <w:szCs w:val="28"/>
        </w:rPr>
        <w:t xml:space="preserve"> нарушениями) МАОУ «</w:t>
      </w:r>
      <w:proofErr w:type="spellStart"/>
      <w:r w:rsidRPr="00393327">
        <w:rPr>
          <w:b/>
          <w:sz w:val="28"/>
          <w:szCs w:val="28"/>
        </w:rPr>
        <w:t>Новоселицкая</w:t>
      </w:r>
      <w:proofErr w:type="spellEnd"/>
      <w:r w:rsidRPr="00393327">
        <w:rPr>
          <w:b/>
          <w:sz w:val="28"/>
          <w:szCs w:val="28"/>
        </w:rPr>
        <w:t xml:space="preserve"> СОШ»</w:t>
      </w:r>
    </w:p>
    <w:p w:rsidR="00E078FB" w:rsidRPr="00393327" w:rsidRDefault="00E078FB" w:rsidP="00393327">
      <w:pPr>
        <w:tabs>
          <w:tab w:val="left" w:pos="4201"/>
        </w:tabs>
        <w:spacing w:before="65"/>
        <w:ind w:left="3901"/>
        <w:jc w:val="both"/>
        <w:rPr>
          <w:b/>
          <w:sz w:val="28"/>
          <w:szCs w:val="28"/>
        </w:rPr>
      </w:pPr>
    </w:p>
    <w:p w:rsidR="00E078FB" w:rsidRDefault="00E078FB" w:rsidP="00393327">
      <w:pPr>
        <w:tabs>
          <w:tab w:val="left" w:pos="4201"/>
        </w:tabs>
        <w:spacing w:before="65"/>
        <w:jc w:val="both"/>
        <w:rPr>
          <w:b/>
          <w:sz w:val="24"/>
        </w:rPr>
      </w:pPr>
    </w:p>
    <w:p w:rsidR="00E078FB" w:rsidRDefault="00E078FB" w:rsidP="00393327">
      <w:pPr>
        <w:tabs>
          <w:tab w:val="left" w:pos="4201"/>
        </w:tabs>
        <w:spacing w:before="65"/>
        <w:ind w:left="3901"/>
        <w:rPr>
          <w:b/>
          <w:sz w:val="24"/>
        </w:rPr>
      </w:pPr>
    </w:p>
    <w:p w:rsidR="00E078FB" w:rsidRDefault="00E078FB" w:rsidP="00E078FB">
      <w:pPr>
        <w:tabs>
          <w:tab w:val="left" w:pos="4201"/>
        </w:tabs>
        <w:spacing w:before="65"/>
        <w:ind w:left="3901"/>
        <w:jc w:val="both"/>
        <w:rPr>
          <w:b/>
          <w:sz w:val="24"/>
        </w:rPr>
      </w:pPr>
    </w:p>
    <w:p w:rsidR="00E078FB" w:rsidRDefault="00E078FB" w:rsidP="00E078FB">
      <w:pPr>
        <w:tabs>
          <w:tab w:val="left" w:pos="4201"/>
        </w:tabs>
        <w:spacing w:before="65"/>
        <w:ind w:left="3901"/>
        <w:jc w:val="both"/>
        <w:rPr>
          <w:b/>
          <w:sz w:val="24"/>
        </w:rPr>
      </w:pPr>
    </w:p>
    <w:p w:rsidR="00E078FB" w:rsidRDefault="00E078FB" w:rsidP="00E078FB">
      <w:pPr>
        <w:tabs>
          <w:tab w:val="left" w:pos="4201"/>
        </w:tabs>
        <w:spacing w:before="65"/>
        <w:ind w:left="3901"/>
        <w:jc w:val="both"/>
        <w:rPr>
          <w:b/>
          <w:sz w:val="24"/>
        </w:rPr>
      </w:pPr>
      <w:bookmarkStart w:id="0" w:name="_GoBack"/>
      <w:bookmarkEnd w:id="0"/>
    </w:p>
    <w:p w:rsidR="00E078FB" w:rsidRPr="00E078FB" w:rsidRDefault="00E078FB" w:rsidP="00E078FB">
      <w:pPr>
        <w:tabs>
          <w:tab w:val="left" w:pos="4201"/>
        </w:tabs>
        <w:spacing w:before="65"/>
        <w:ind w:left="3901"/>
        <w:jc w:val="both"/>
        <w:rPr>
          <w:b/>
          <w:sz w:val="24"/>
        </w:rPr>
      </w:pPr>
      <w:r w:rsidRPr="00E078FB">
        <w:rPr>
          <w:b/>
          <w:sz w:val="24"/>
        </w:rPr>
        <w:t xml:space="preserve">Общие </w:t>
      </w:r>
      <w:r w:rsidRPr="00E078FB">
        <w:rPr>
          <w:b/>
          <w:spacing w:val="-2"/>
          <w:sz w:val="24"/>
        </w:rPr>
        <w:t>положения</w:t>
      </w:r>
    </w:p>
    <w:p w:rsidR="00E078FB" w:rsidRDefault="00E078FB" w:rsidP="00E078FB">
      <w:pPr>
        <w:pStyle w:val="a5"/>
        <w:numPr>
          <w:ilvl w:val="1"/>
          <w:numId w:val="1"/>
        </w:numPr>
        <w:tabs>
          <w:tab w:val="left" w:pos="1611"/>
        </w:tabs>
        <w:spacing w:before="118" w:line="276" w:lineRule="auto"/>
        <w:ind w:right="341" w:firstLine="599"/>
        <w:jc w:val="both"/>
        <w:rPr>
          <w:sz w:val="24"/>
        </w:rPr>
      </w:pPr>
      <w:r>
        <w:rPr>
          <w:sz w:val="24"/>
        </w:rPr>
        <w:t>Положение о порядке проведения итоговой аттестации обучающихся с умственной отсталостью (интеллектуальными нарушениями) разработано в соответствии с Федеральным законом Российской Федерации от 29.12.2012 г.</w:t>
      </w:r>
    </w:p>
    <w:p w:rsidR="00E078FB" w:rsidRDefault="00E078FB" w:rsidP="00E078FB">
      <w:pPr>
        <w:pStyle w:val="a3"/>
        <w:spacing w:line="276" w:lineRule="auto"/>
        <w:ind w:left="579" w:right="334"/>
        <w:jc w:val="both"/>
      </w:pPr>
      <w:r>
        <w:t xml:space="preserve">№ 273-ФЗ «Об образовании в Российской Федерации», приказом Министерства образования и науки Российской Федерации от 19 декабря 2014 г. №1599 «Об утверждении федерального государственного стандарта образования обучающихся с умственной отсталостью (интеллектуальными нарушениями)», приказом </w:t>
      </w:r>
      <w:proofErr w:type="spellStart"/>
      <w:r>
        <w:t>Минпросвещения</w:t>
      </w:r>
      <w:proofErr w:type="spellEnd"/>
      <w:r>
        <w:t xml:space="preserve"> России от 24.11.2022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нарушениями)», приказом Министерства образования и науки РФ от 14.10.2013 г. №1145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обучающимся по адаптированным основным общеобразовательным программам», Уставом МАОУ «</w:t>
      </w:r>
      <w:proofErr w:type="spellStart"/>
      <w:r>
        <w:t>Новоселицкая</w:t>
      </w:r>
      <w:proofErr w:type="spellEnd"/>
      <w:r>
        <w:t xml:space="preserve"> СОШ»</w:t>
      </w:r>
    </w:p>
    <w:p w:rsidR="00E078FB" w:rsidRDefault="00E078FB" w:rsidP="00E078FB">
      <w:pPr>
        <w:pStyle w:val="a5"/>
        <w:numPr>
          <w:ilvl w:val="1"/>
          <w:numId w:val="1"/>
        </w:numPr>
        <w:tabs>
          <w:tab w:val="left" w:pos="2162"/>
        </w:tabs>
        <w:spacing w:line="276" w:lineRule="auto"/>
        <w:ind w:right="339" w:firstLine="700"/>
        <w:jc w:val="both"/>
        <w:rPr>
          <w:sz w:val="24"/>
        </w:rPr>
      </w:pPr>
      <w:r>
        <w:rPr>
          <w:sz w:val="24"/>
        </w:rPr>
        <w:t>Положение регулирует порядок проведения итоговой аттестации обучающихся с легкой и умеренной умственной отсталостью (интеллектуальными нарушениями).</w:t>
      </w:r>
    </w:p>
    <w:p w:rsidR="00E078FB" w:rsidRDefault="00E078FB" w:rsidP="00E078FB">
      <w:pPr>
        <w:pStyle w:val="a5"/>
        <w:numPr>
          <w:ilvl w:val="1"/>
          <w:numId w:val="1"/>
        </w:numPr>
        <w:tabs>
          <w:tab w:val="left" w:pos="2384"/>
        </w:tabs>
        <w:spacing w:line="276" w:lineRule="auto"/>
        <w:ind w:right="360" w:firstLine="741"/>
        <w:jc w:val="both"/>
        <w:rPr>
          <w:sz w:val="24"/>
        </w:rPr>
      </w:pPr>
      <w:r>
        <w:rPr>
          <w:sz w:val="24"/>
        </w:rPr>
        <w:t>Итоговая аттестация проводится с целью оценки результатов учебной деятельности обучающихся с умственной отсталостью (интеллектуальными нарушениями) и установления их соответствия требованиям ФГОС УО.</w:t>
      </w:r>
    </w:p>
    <w:p w:rsidR="00E078FB" w:rsidRPr="00F71B12" w:rsidRDefault="00E078FB" w:rsidP="00E078FB">
      <w:pPr>
        <w:pStyle w:val="a5"/>
        <w:numPr>
          <w:ilvl w:val="1"/>
          <w:numId w:val="1"/>
        </w:numPr>
        <w:tabs>
          <w:tab w:val="left" w:pos="1903"/>
        </w:tabs>
        <w:spacing w:line="276" w:lineRule="auto"/>
        <w:ind w:right="239" w:firstLine="741"/>
        <w:jc w:val="both"/>
        <w:rPr>
          <w:sz w:val="24"/>
        </w:rPr>
      </w:pPr>
      <w:proofErr w:type="spellStart"/>
      <w:r>
        <w:rPr>
          <w:sz w:val="24"/>
        </w:rPr>
        <w:t>Итоговаяаттестацияпроводитсянаосновепринциповобъективности</w:t>
      </w:r>
      <w:proofErr w:type="spellEnd"/>
      <w:r>
        <w:rPr>
          <w:sz w:val="24"/>
        </w:rPr>
        <w:t xml:space="preserve"> и независимости оценки качества подготовки обучающихся с умственной отсталостью (интеллектуальными нарушениями).</w:t>
      </w:r>
    </w:p>
    <w:p w:rsidR="00E078FB" w:rsidRDefault="00E078FB" w:rsidP="00E078FB">
      <w:pPr>
        <w:pStyle w:val="a3"/>
        <w:spacing w:before="166"/>
      </w:pPr>
    </w:p>
    <w:p w:rsidR="00E078FB" w:rsidRDefault="00E078FB" w:rsidP="00E078FB">
      <w:pPr>
        <w:pStyle w:val="a5"/>
        <w:numPr>
          <w:ilvl w:val="1"/>
          <w:numId w:val="1"/>
        </w:numPr>
        <w:tabs>
          <w:tab w:val="left" w:pos="2141"/>
        </w:tabs>
        <w:spacing w:line="276" w:lineRule="auto"/>
        <w:ind w:right="341" w:firstLine="700"/>
        <w:jc w:val="both"/>
        <w:rPr>
          <w:sz w:val="24"/>
        </w:rPr>
      </w:pPr>
      <w:r>
        <w:rPr>
          <w:sz w:val="24"/>
        </w:rPr>
        <w:t xml:space="preserve">При проведении итоговой аттестации критериями оценки служат объем, полнота, системность и обобщенность усвоенных знаний, умений и навыков, а также учитываются личностные результаты, наличие динамики и </w:t>
      </w:r>
      <w:r>
        <w:rPr>
          <w:spacing w:val="-2"/>
          <w:sz w:val="24"/>
        </w:rPr>
        <w:t xml:space="preserve">особенности психофизического развития обучающихся с умственной отсталостью </w:t>
      </w:r>
      <w:r>
        <w:rPr>
          <w:sz w:val="24"/>
        </w:rPr>
        <w:t>(интеллектуальными нарушениями).</w:t>
      </w:r>
    </w:p>
    <w:p w:rsidR="00E078FB" w:rsidRDefault="00E078FB" w:rsidP="00E078FB">
      <w:pPr>
        <w:pStyle w:val="a3"/>
        <w:spacing w:before="1" w:line="276" w:lineRule="auto"/>
        <w:ind w:left="140" w:right="138"/>
        <w:sectPr w:rsidR="00E078FB" w:rsidSect="00F9082D">
          <w:pgSz w:w="11910" w:h="16840"/>
          <w:pgMar w:top="142" w:right="1300" w:bottom="280" w:left="1300" w:header="720" w:footer="720" w:gutter="0"/>
          <w:cols w:space="720"/>
        </w:sectPr>
      </w:pPr>
      <w:r>
        <w:t>Итоговая аттестация, завершающая освоение адаптированной основной общеобразовательной программы для обучающихся с умственной отсталостью (интеллектуальными нарушениями) является обязательной и проводится в порядке и форме, установленными МАОУ «</w:t>
      </w:r>
      <w:proofErr w:type="spellStart"/>
      <w:r>
        <w:t>Новоселицкая</w:t>
      </w:r>
      <w:proofErr w:type="spellEnd"/>
      <w:r>
        <w:t xml:space="preserve"> СОШ»</w:t>
      </w:r>
    </w:p>
    <w:p w:rsidR="00E078FB" w:rsidRDefault="00E078FB" w:rsidP="00E078FB">
      <w:pPr>
        <w:pStyle w:val="1"/>
        <w:numPr>
          <w:ilvl w:val="0"/>
          <w:numId w:val="1"/>
        </w:numPr>
        <w:tabs>
          <w:tab w:val="left" w:pos="836"/>
        </w:tabs>
        <w:spacing w:before="63" w:line="235" w:lineRule="auto"/>
        <w:ind w:left="140" w:right="962" w:firstLine="0"/>
        <w:jc w:val="left"/>
      </w:pPr>
      <w:r>
        <w:lastRenderedPageBreak/>
        <w:t>Организация итоговой аттестации обучающихся с умственной отсталостью (интеллектуальными нарушениями).</w:t>
      </w:r>
    </w:p>
    <w:p w:rsidR="00E078FB" w:rsidRDefault="00E078FB" w:rsidP="00E078FB">
      <w:pPr>
        <w:pStyle w:val="a3"/>
        <w:spacing w:before="243"/>
        <w:rPr>
          <w:b/>
          <w:sz w:val="26"/>
        </w:rPr>
      </w:pPr>
    </w:p>
    <w:p w:rsidR="00E078FB" w:rsidRDefault="00E078FB" w:rsidP="00E078FB">
      <w:pPr>
        <w:pStyle w:val="a5"/>
        <w:numPr>
          <w:ilvl w:val="1"/>
          <w:numId w:val="1"/>
        </w:numPr>
        <w:tabs>
          <w:tab w:val="left" w:pos="2024"/>
        </w:tabs>
        <w:spacing w:line="276" w:lineRule="auto"/>
        <w:ind w:left="601" w:right="341" w:firstLine="559"/>
        <w:jc w:val="both"/>
        <w:rPr>
          <w:sz w:val="24"/>
        </w:rPr>
      </w:pPr>
      <w:r>
        <w:rPr>
          <w:sz w:val="24"/>
        </w:rPr>
        <w:t>Итоговая аттестация представляет собой форму оценки степени и уровня освоения обучающимися с умственной отсталостью (интеллектуальными нарушениями) АООП.</w:t>
      </w:r>
    </w:p>
    <w:p w:rsidR="00E078FB" w:rsidRDefault="00E078FB" w:rsidP="00E078FB">
      <w:pPr>
        <w:pStyle w:val="a5"/>
        <w:numPr>
          <w:ilvl w:val="1"/>
          <w:numId w:val="1"/>
        </w:numPr>
        <w:tabs>
          <w:tab w:val="left" w:pos="2204"/>
        </w:tabs>
        <w:spacing w:line="276" w:lineRule="auto"/>
        <w:ind w:left="740" w:right="360" w:firstLine="360"/>
        <w:jc w:val="both"/>
        <w:rPr>
          <w:sz w:val="24"/>
        </w:rPr>
      </w:pPr>
      <w:r>
        <w:rPr>
          <w:sz w:val="24"/>
        </w:rPr>
        <w:t>К итоговой аттестации допускаются обучающиеся с умственной отсталостью (интеллектуальными нарушениями), не имеющие академической задолженности и в полном объеме выполнившие учебный план. Допуск к итоговой аттестации обучающихся с умственной отсталостью (интеллектуальными нарушениями) оформляется протоколом педагогического совета, на основании которого издается приказ по школе.</w:t>
      </w:r>
    </w:p>
    <w:p w:rsidR="00E078FB" w:rsidRDefault="00E078FB" w:rsidP="00E078FB">
      <w:pPr>
        <w:pStyle w:val="a5"/>
        <w:numPr>
          <w:ilvl w:val="1"/>
          <w:numId w:val="1"/>
        </w:numPr>
        <w:tabs>
          <w:tab w:val="left" w:pos="2161"/>
        </w:tabs>
        <w:spacing w:before="1" w:line="276" w:lineRule="auto"/>
        <w:ind w:left="819" w:right="234" w:firstLine="0"/>
        <w:jc w:val="both"/>
        <w:rPr>
          <w:sz w:val="24"/>
        </w:rPr>
      </w:pPr>
      <w:r>
        <w:rPr>
          <w:sz w:val="24"/>
        </w:rPr>
        <w:t xml:space="preserve">Итоговая аттестация обучающихся с умственной отсталостью (интеллектуальными нарушениями) проводится экзаменационной комиссией </w:t>
      </w:r>
      <w:r>
        <w:t>МАОУ «</w:t>
      </w:r>
      <w:proofErr w:type="spellStart"/>
      <w:r>
        <w:t>Новоселицкая</w:t>
      </w:r>
      <w:proofErr w:type="spellEnd"/>
      <w:r>
        <w:t xml:space="preserve"> </w:t>
      </w:r>
      <w:proofErr w:type="spellStart"/>
      <w:r>
        <w:t>СОШ</w:t>
      </w:r>
      <w:proofErr w:type="gramStart"/>
      <w:r>
        <w:t>»</w:t>
      </w:r>
      <w:r>
        <w:rPr>
          <w:sz w:val="24"/>
        </w:rPr>
        <w:t>,состав</w:t>
      </w:r>
      <w:proofErr w:type="spellEnd"/>
      <w:proofErr w:type="gramEnd"/>
      <w:r>
        <w:rPr>
          <w:sz w:val="24"/>
        </w:rPr>
        <w:t xml:space="preserve"> которой утверждается приказом директора .</w:t>
      </w:r>
    </w:p>
    <w:p w:rsidR="00E078FB" w:rsidRDefault="00E078FB" w:rsidP="00E078FB">
      <w:pPr>
        <w:pStyle w:val="a5"/>
        <w:numPr>
          <w:ilvl w:val="1"/>
          <w:numId w:val="1"/>
        </w:numPr>
        <w:tabs>
          <w:tab w:val="left" w:pos="2161"/>
        </w:tabs>
        <w:spacing w:line="276" w:lineRule="auto"/>
        <w:ind w:left="819" w:right="240" w:firstLine="0"/>
        <w:jc w:val="both"/>
        <w:rPr>
          <w:sz w:val="24"/>
        </w:rPr>
      </w:pPr>
      <w:r>
        <w:rPr>
          <w:sz w:val="24"/>
        </w:rPr>
        <w:t xml:space="preserve">Итоговая аттестация обучающихся с умственной отсталостью (интеллектуальными нарушениями) проводится по утвержденному директором </w:t>
      </w:r>
      <w:proofErr w:type="spellStart"/>
      <w:proofErr w:type="gramStart"/>
      <w:r>
        <w:rPr>
          <w:sz w:val="24"/>
        </w:rPr>
        <w:t>расписанию,которое</w:t>
      </w:r>
      <w:proofErr w:type="spellEnd"/>
      <w:proofErr w:type="gramEnd"/>
      <w:r>
        <w:rPr>
          <w:sz w:val="24"/>
        </w:rPr>
        <w:t xml:space="preserve"> не </w:t>
      </w:r>
      <w:proofErr w:type="spellStart"/>
      <w:r>
        <w:rPr>
          <w:sz w:val="24"/>
        </w:rPr>
        <w:t>позднее,чем</w:t>
      </w:r>
      <w:proofErr w:type="spellEnd"/>
      <w:r>
        <w:rPr>
          <w:sz w:val="24"/>
        </w:rPr>
        <w:t xml:space="preserve"> за две недели до начала экзаменационного периода, доводится до сведения учителей, обучающихся и их родителей (законных представителей).</w:t>
      </w:r>
    </w:p>
    <w:p w:rsidR="00E078FB" w:rsidRPr="00F71B12" w:rsidRDefault="00E078FB" w:rsidP="00E078FB">
      <w:pPr>
        <w:pStyle w:val="a5"/>
        <w:numPr>
          <w:ilvl w:val="1"/>
          <w:numId w:val="1"/>
        </w:numPr>
        <w:tabs>
          <w:tab w:val="left" w:pos="1527"/>
        </w:tabs>
        <w:spacing w:line="276" w:lineRule="auto"/>
        <w:ind w:left="819" w:right="332" w:firstLine="0"/>
        <w:jc w:val="both"/>
        <w:rPr>
          <w:sz w:val="24"/>
        </w:rPr>
      </w:pPr>
      <w:r>
        <w:rPr>
          <w:sz w:val="24"/>
        </w:rPr>
        <w:t>Обучающиеся, не прошедшие итоговую аттестацию или получившие на итоговой аттестации неудовлетворительные результаты, вправе пройти повторную итоговую аттестацию в дополнительные сроки, указанные в расписании проведения итоговой аттестации, утвержденным приказом директора МАОУ «</w:t>
      </w:r>
      <w:proofErr w:type="spellStart"/>
      <w:r>
        <w:rPr>
          <w:sz w:val="24"/>
        </w:rPr>
        <w:t>Новоселицкая</w:t>
      </w:r>
      <w:proofErr w:type="spellEnd"/>
      <w:r>
        <w:rPr>
          <w:sz w:val="24"/>
        </w:rPr>
        <w:t xml:space="preserve"> СОШ»</w:t>
      </w:r>
    </w:p>
    <w:p w:rsidR="00E078FB" w:rsidRDefault="00E078FB" w:rsidP="00E078FB">
      <w:pPr>
        <w:pStyle w:val="a5"/>
        <w:numPr>
          <w:ilvl w:val="1"/>
          <w:numId w:val="1"/>
        </w:numPr>
        <w:tabs>
          <w:tab w:val="left" w:pos="1577"/>
        </w:tabs>
        <w:spacing w:line="276" w:lineRule="auto"/>
        <w:ind w:left="819" w:right="341" w:firstLine="0"/>
        <w:jc w:val="both"/>
        <w:rPr>
          <w:sz w:val="24"/>
        </w:rPr>
      </w:pPr>
      <w:r>
        <w:rPr>
          <w:sz w:val="24"/>
        </w:rPr>
        <w:t xml:space="preserve">Сроки проведения </w:t>
      </w:r>
      <w:proofErr w:type="gramStart"/>
      <w:r>
        <w:rPr>
          <w:sz w:val="24"/>
        </w:rPr>
        <w:t>испытаний</w:t>
      </w:r>
      <w:proofErr w:type="gramEnd"/>
      <w:r>
        <w:rPr>
          <w:sz w:val="24"/>
        </w:rPr>
        <w:t xml:space="preserve"> обучающихся с умственной отсталостью (интеллектуальными нарушениями) образовательная организация устанавливает самостоятельно.</w:t>
      </w:r>
    </w:p>
    <w:p w:rsidR="00E078FB" w:rsidRDefault="00E078FB" w:rsidP="00E078FB">
      <w:pPr>
        <w:pStyle w:val="a5"/>
        <w:numPr>
          <w:ilvl w:val="1"/>
          <w:numId w:val="1"/>
        </w:numPr>
        <w:tabs>
          <w:tab w:val="left" w:pos="2584"/>
        </w:tabs>
        <w:spacing w:line="276" w:lineRule="auto"/>
        <w:ind w:left="819" w:right="355" w:firstLine="0"/>
        <w:jc w:val="both"/>
        <w:rPr>
          <w:sz w:val="24"/>
        </w:rPr>
      </w:pPr>
      <w:r>
        <w:rPr>
          <w:sz w:val="24"/>
        </w:rPr>
        <w:t>Испытания для обучающихся с умственной отсталостью (интеллектуальными нарушениями) проводятся с 10 часов по местному времени в максимально благоприятной обстановке.</w:t>
      </w:r>
    </w:p>
    <w:p w:rsidR="00E078FB" w:rsidRDefault="00E078FB" w:rsidP="00E078FB">
      <w:pPr>
        <w:pStyle w:val="a5"/>
        <w:numPr>
          <w:ilvl w:val="1"/>
          <w:numId w:val="1"/>
        </w:numPr>
        <w:tabs>
          <w:tab w:val="left" w:pos="1560"/>
        </w:tabs>
        <w:spacing w:line="235" w:lineRule="auto"/>
        <w:ind w:left="819" w:right="335" w:firstLine="0"/>
        <w:jc w:val="both"/>
        <w:rPr>
          <w:sz w:val="24"/>
        </w:rPr>
      </w:pPr>
      <w:r>
        <w:rPr>
          <w:sz w:val="24"/>
        </w:rPr>
        <w:t>Количество астрономических часов, отведенных на эти испытания – до 3-х астрономических часов.</w:t>
      </w:r>
    </w:p>
    <w:p w:rsidR="00E078FB" w:rsidRDefault="00E078FB" w:rsidP="00E078FB">
      <w:pPr>
        <w:pStyle w:val="a5"/>
        <w:numPr>
          <w:ilvl w:val="1"/>
          <w:numId w:val="1"/>
        </w:numPr>
        <w:tabs>
          <w:tab w:val="left" w:pos="2032"/>
        </w:tabs>
        <w:spacing w:line="276" w:lineRule="auto"/>
        <w:ind w:left="819" w:right="361" w:firstLine="0"/>
        <w:jc w:val="both"/>
        <w:rPr>
          <w:sz w:val="24"/>
        </w:rPr>
      </w:pPr>
      <w:r>
        <w:rPr>
          <w:sz w:val="24"/>
        </w:rPr>
        <w:t>Выпускнику, заболевшему в период экзаменов, предоставляется возможность сдать пропущенные испытания после выздоровления, при наличии заявления родителей(</w:t>
      </w:r>
      <w:proofErr w:type="spellStart"/>
      <w:r>
        <w:rPr>
          <w:sz w:val="24"/>
        </w:rPr>
        <w:t>законныхпредставителей</w:t>
      </w:r>
      <w:proofErr w:type="spellEnd"/>
      <w:r>
        <w:rPr>
          <w:sz w:val="24"/>
        </w:rPr>
        <w:t xml:space="preserve">) и </w:t>
      </w:r>
      <w:r>
        <w:rPr>
          <w:spacing w:val="-2"/>
          <w:sz w:val="24"/>
        </w:rPr>
        <w:t>медицинской</w:t>
      </w:r>
    </w:p>
    <w:p w:rsidR="00E078FB" w:rsidRDefault="00E078FB" w:rsidP="00E078FB">
      <w:pPr>
        <w:spacing w:line="276" w:lineRule="auto"/>
        <w:jc w:val="both"/>
        <w:rPr>
          <w:sz w:val="24"/>
        </w:rPr>
        <w:sectPr w:rsidR="00E078FB">
          <w:pgSz w:w="11910" w:h="16840"/>
          <w:pgMar w:top="1360" w:right="1300" w:bottom="280" w:left="1300" w:header="720" w:footer="720" w:gutter="0"/>
          <w:cols w:space="720"/>
        </w:sectPr>
      </w:pPr>
    </w:p>
    <w:p w:rsidR="00E078FB" w:rsidRDefault="00E078FB" w:rsidP="00E078FB">
      <w:pPr>
        <w:pStyle w:val="a3"/>
        <w:spacing w:before="60" w:line="276" w:lineRule="auto"/>
        <w:ind w:left="819" w:right="355"/>
        <w:jc w:val="both"/>
      </w:pPr>
      <w:r>
        <w:lastRenderedPageBreak/>
        <w:t xml:space="preserve">справки о временной нетрудоспособности ребенка по болезни, в том числе отображаемой в электронном </w:t>
      </w:r>
      <w:proofErr w:type="gramStart"/>
      <w:r>
        <w:t>журнале .</w:t>
      </w:r>
      <w:proofErr w:type="gramEnd"/>
    </w:p>
    <w:p w:rsidR="00E078FB" w:rsidRDefault="00E078FB" w:rsidP="00E078FB">
      <w:pPr>
        <w:pStyle w:val="a5"/>
        <w:numPr>
          <w:ilvl w:val="1"/>
          <w:numId w:val="1"/>
        </w:numPr>
        <w:tabs>
          <w:tab w:val="left" w:pos="2327"/>
        </w:tabs>
        <w:spacing w:line="276" w:lineRule="auto"/>
        <w:ind w:left="879" w:right="361" w:firstLine="360"/>
        <w:jc w:val="both"/>
        <w:rPr>
          <w:sz w:val="24"/>
        </w:rPr>
      </w:pPr>
      <w:r>
        <w:rPr>
          <w:sz w:val="24"/>
        </w:rPr>
        <w:t xml:space="preserve">Содержание экзаменационных материалов рассматривается на педагогическом совете и утверждается приказом директора не </w:t>
      </w:r>
      <w:proofErr w:type="spellStart"/>
      <w:proofErr w:type="gramStart"/>
      <w:r>
        <w:rPr>
          <w:sz w:val="24"/>
        </w:rPr>
        <w:t>позднее,чем</w:t>
      </w:r>
      <w:proofErr w:type="spellEnd"/>
      <w:proofErr w:type="gramEnd"/>
      <w:r>
        <w:rPr>
          <w:sz w:val="24"/>
        </w:rPr>
        <w:t xml:space="preserve"> за 1 месяц до начала итоговой аттестации.</w:t>
      </w:r>
    </w:p>
    <w:p w:rsidR="00E078FB" w:rsidRDefault="00E078FB" w:rsidP="00E078FB">
      <w:pPr>
        <w:pStyle w:val="a5"/>
        <w:numPr>
          <w:ilvl w:val="1"/>
          <w:numId w:val="1"/>
        </w:numPr>
        <w:tabs>
          <w:tab w:val="left" w:pos="2300"/>
        </w:tabs>
        <w:spacing w:line="235" w:lineRule="auto"/>
        <w:ind w:left="860" w:right="1458" w:firstLine="420"/>
        <w:jc w:val="both"/>
        <w:rPr>
          <w:sz w:val="24"/>
        </w:rPr>
      </w:pPr>
      <w:r>
        <w:rPr>
          <w:sz w:val="24"/>
        </w:rPr>
        <w:t xml:space="preserve">Экзаменационный материал заверяется печатью образовательного учреждения и хранится </w:t>
      </w:r>
      <w:proofErr w:type="spellStart"/>
      <w:r>
        <w:rPr>
          <w:sz w:val="24"/>
        </w:rPr>
        <w:t>узаместителя</w:t>
      </w:r>
      <w:proofErr w:type="spellEnd"/>
      <w:r>
        <w:rPr>
          <w:sz w:val="24"/>
        </w:rPr>
        <w:t xml:space="preserve"> директора.</w:t>
      </w:r>
    </w:p>
    <w:p w:rsidR="00E078FB" w:rsidRDefault="00E078FB" w:rsidP="00E078FB">
      <w:pPr>
        <w:pStyle w:val="a3"/>
        <w:spacing w:before="48"/>
      </w:pPr>
    </w:p>
    <w:p w:rsidR="00E078FB" w:rsidRDefault="00E078FB" w:rsidP="00E078FB">
      <w:pPr>
        <w:pStyle w:val="1"/>
        <w:numPr>
          <w:ilvl w:val="0"/>
          <w:numId w:val="1"/>
        </w:numPr>
        <w:tabs>
          <w:tab w:val="left" w:pos="859"/>
        </w:tabs>
        <w:spacing w:line="276" w:lineRule="auto"/>
        <w:ind w:left="140" w:right="143" w:firstLine="0"/>
        <w:jc w:val="both"/>
      </w:pPr>
      <w:r>
        <w:t>Порядок проведения итоговой аттестации обучающихся с легкой и умеренной умственной отсталостью (интеллектуальными нарушениями).</w:t>
      </w:r>
    </w:p>
    <w:p w:rsidR="00E078FB" w:rsidRDefault="00E078FB" w:rsidP="00E078FB">
      <w:pPr>
        <w:pStyle w:val="a3"/>
        <w:spacing w:before="11"/>
        <w:rPr>
          <w:b/>
          <w:sz w:val="26"/>
        </w:rPr>
      </w:pPr>
    </w:p>
    <w:p w:rsidR="00E078FB" w:rsidRDefault="00E078FB" w:rsidP="00E078FB">
      <w:pPr>
        <w:pStyle w:val="a5"/>
        <w:numPr>
          <w:ilvl w:val="1"/>
          <w:numId w:val="1"/>
        </w:numPr>
        <w:tabs>
          <w:tab w:val="left" w:pos="859"/>
        </w:tabs>
        <w:spacing w:line="276" w:lineRule="auto"/>
        <w:ind w:left="140" w:right="140" w:firstLine="0"/>
        <w:jc w:val="both"/>
        <w:rPr>
          <w:sz w:val="24"/>
        </w:rPr>
      </w:pPr>
      <w:r>
        <w:rPr>
          <w:sz w:val="24"/>
        </w:rPr>
        <w:t>Обучающиеся с легкой и умеренной умственной отсталостью (интеллектуальными нарушениями) по завершению реализации адаптированной основной общеобразовательной программы проходят итоговую аттестацию в форме двух испытаний: первое – предполагает комплексную оценку предметных результатов усвоения обучающимися русского языка, чтения, математики и основ социальной жизни; второе – направлено на оценку знаний и умений по выбранному профилю трудового обучения.</w:t>
      </w:r>
    </w:p>
    <w:p w:rsidR="00E078FB" w:rsidRDefault="00E078FB" w:rsidP="00E078FB">
      <w:pPr>
        <w:pStyle w:val="a5"/>
        <w:numPr>
          <w:ilvl w:val="1"/>
          <w:numId w:val="1"/>
        </w:numPr>
        <w:tabs>
          <w:tab w:val="left" w:pos="859"/>
        </w:tabs>
        <w:spacing w:before="2" w:line="276" w:lineRule="auto"/>
        <w:ind w:left="140" w:right="139" w:firstLine="0"/>
        <w:jc w:val="both"/>
        <w:rPr>
          <w:sz w:val="24"/>
        </w:rPr>
      </w:pPr>
      <w:r>
        <w:rPr>
          <w:sz w:val="24"/>
        </w:rPr>
        <w:t xml:space="preserve">Комплексная оценка предметных результатов усвоения обучающимися русского языка, чтения, математики и основ социальной жизни проводится в форме </w:t>
      </w:r>
      <w:proofErr w:type="spellStart"/>
      <w:r>
        <w:rPr>
          <w:sz w:val="24"/>
        </w:rPr>
        <w:t>метапредметного</w:t>
      </w:r>
      <w:proofErr w:type="spellEnd"/>
      <w:r>
        <w:rPr>
          <w:sz w:val="24"/>
        </w:rPr>
        <w:t xml:space="preserve"> теста.</w:t>
      </w:r>
    </w:p>
    <w:p w:rsidR="00E078FB" w:rsidRPr="00F71B12" w:rsidRDefault="00E078FB" w:rsidP="00E078FB">
      <w:pPr>
        <w:pStyle w:val="a5"/>
        <w:numPr>
          <w:ilvl w:val="1"/>
          <w:numId w:val="1"/>
        </w:numPr>
        <w:tabs>
          <w:tab w:val="left" w:pos="859"/>
        </w:tabs>
        <w:spacing w:line="276" w:lineRule="auto"/>
        <w:ind w:left="140" w:right="140" w:firstLine="0"/>
        <w:jc w:val="both"/>
        <w:rPr>
          <w:sz w:val="24"/>
        </w:rPr>
      </w:pPr>
      <w:r>
        <w:rPr>
          <w:sz w:val="24"/>
        </w:rPr>
        <w:t xml:space="preserve">Оценка знаний и </w:t>
      </w:r>
      <w:proofErr w:type="gramStart"/>
      <w:r>
        <w:rPr>
          <w:sz w:val="24"/>
        </w:rPr>
        <w:t>умений</w:t>
      </w:r>
      <w:proofErr w:type="gramEnd"/>
      <w:r>
        <w:rPr>
          <w:sz w:val="24"/>
        </w:rPr>
        <w:t xml:space="preserve"> обучающихся с легкой и умеренной умственной отсталостью (интеллектуальными нарушениями) по выбранному профилю труда проводится в форме практической экзаменационной работы и в форме устного ответа по экзаменационным билетам или в форме собеседования, состоящего из двух теоретических вопросов, направленных на выявление базового уровня знаний и умений, соответствующих программным требованиям по предмету «профильный труд».</w:t>
      </w:r>
    </w:p>
    <w:p w:rsidR="00E078FB" w:rsidRDefault="00E078FB" w:rsidP="00E078FB">
      <w:pPr>
        <w:pStyle w:val="a5"/>
        <w:numPr>
          <w:ilvl w:val="1"/>
          <w:numId w:val="1"/>
        </w:numPr>
        <w:tabs>
          <w:tab w:val="left" w:pos="859"/>
        </w:tabs>
        <w:spacing w:line="278" w:lineRule="auto"/>
        <w:ind w:left="140" w:right="142" w:firstLine="0"/>
        <w:jc w:val="both"/>
        <w:rPr>
          <w:sz w:val="24"/>
        </w:rPr>
      </w:pPr>
      <w:r>
        <w:rPr>
          <w:sz w:val="24"/>
        </w:rPr>
        <w:t>На устный ответ по экзаменационным билетам (или на собеседовании) обучающемуся отводится не более 30 минут.</w:t>
      </w:r>
    </w:p>
    <w:p w:rsidR="00E078FB" w:rsidRDefault="00E078FB" w:rsidP="00E078FB">
      <w:pPr>
        <w:pStyle w:val="a5"/>
        <w:numPr>
          <w:ilvl w:val="1"/>
          <w:numId w:val="1"/>
        </w:numPr>
        <w:tabs>
          <w:tab w:val="left" w:pos="859"/>
        </w:tabs>
        <w:spacing w:line="276" w:lineRule="auto"/>
        <w:ind w:left="140" w:right="135" w:firstLine="0"/>
        <w:jc w:val="both"/>
        <w:rPr>
          <w:sz w:val="24"/>
        </w:rPr>
      </w:pPr>
      <w:r>
        <w:rPr>
          <w:sz w:val="24"/>
        </w:rPr>
        <w:t xml:space="preserve">Между практической экзаменационной работой и устным ответом по экзаменационным билетам (или на собеседовании) устанавливается 20-ти минутный </w:t>
      </w:r>
      <w:r>
        <w:rPr>
          <w:spacing w:val="-2"/>
          <w:sz w:val="24"/>
        </w:rPr>
        <w:t>перерыв.</w:t>
      </w:r>
    </w:p>
    <w:p w:rsidR="00E078FB" w:rsidRDefault="00E078FB" w:rsidP="00E078FB">
      <w:pPr>
        <w:pStyle w:val="a5"/>
        <w:numPr>
          <w:ilvl w:val="1"/>
          <w:numId w:val="1"/>
        </w:numPr>
        <w:tabs>
          <w:tab w:val="left" w:pos="859"/>
        </w:tabs>
        <w:spacing w:line="276" w:lineRule="auto"/>
        <w:ind w:left="140" w:right="138" w:firstLine="0"/>
        <w:jc w:val="both"/>
        <w:rPr>
          <w:sz w:val="24"/>
        </w:rPr>
      </w:pPr>
      <w:r>
        <w:rPr>
          <w:sz w:val="24"/>
        </w:rPr>
        <w:t xml:space="preserve">Вопросы и задания к </w:t>
      </w:r>
      <w:proofErr w:type="spellStart"/>
      <w:r>
        <w:rPr>
          <w:sz w:val="24"/>
        </w:rPr>
        <w:t>метапредметному</w:t>
      </w:r>
      <w:proofErr w:type="spellEnd"/>
      <w:r>
        <w:rPr>
          <w:sz w:val="24"/>
        </w:rPr>
        <w:t xml:space="preserve"> тесту и экзаменационным билетам (или собеседованию) для проведения итоговой аттестации разрабатываются педагогами самостоятельно с учетом содержания учебных программ и уровня подготовки </w:t>
      </w:r>
      <w:r>
        <w:rPr>
          <w:spacing w:val="-2"/>
          <w:sz w:val="24"/>
        </w:rPr>
        <w:t>обучающихся.</w:t>
      </w:r>
    </w:p>
    <w:p w:rsidR="00E078FB" w:rsidRDefault="00E078FB" w:rsidP="00E078FB">
      <w:pPr>
        <w:pStyle w:val="a5"/>
        <w:numPr>
          <w:ilvl w:val="1"/>
          <w:numId w:val="1"/>
        </w:numPr>
        <w:tabs>
          <w:tab w:val="left" w:pos="859"/>
        </w:tabs>
        <w:spacing w:line="276" w:lineRule="auto"/>
        <w:ind w:left="140" w:right="140" w:firstLine="0"/>
        <w:jc w:val="both"/>
        <w:rPr>
          <w:sz w:val="24"/>
        </w:rPr>
      </w:pPr>
      <w:r>
        <w:rPr>
          <w:sz w:val="24"/>
        </w:rPr>
        <w:t xml:space="preserve">Итоговая аттестация обучающихся проводится в благоприятной психологической и организационной </w:t>
      </w:r>
      <w:proofErr w:type="spellStart"/>
      <w:proofErr w:type="gramStart"/>
      <w:r>
        <w:rPr>
          <w:sz w:val="24"/>
        </w:rPr>
        <w:t>обстановке,исключающей</w:t>
      </w:r>
      <w:proofErr w:type="spellEnd"/>
      <w:proofErr w:type="gramEnd"/>
      <w:r>
        <w:rPr>
          <w:sz w:val="24"/>
        </w:rPr>
        <w:t xml:space="preserve"> отрицательное влияние на психофизическое состояние обучающихся.</w:t>
      </w:r>
    </w:p>
    <w:p w:rsidR="00E078FB" w:rsidRDefault="00E078FB" w:rsidP="00E078FB">
      <w:pPr>
        <w:spacing w:line="276" w:lineRule="auto"/>
        <w:jc w:val="both"/>
        <w:rPr>
          <w:sz w:val="24"/>
        </w:rPr>
        <w:sectPr w:rsidR="00E078FB">
          <w:pgSz w:w="11910" w:h="16840"/>
          <w:pgMar w:top="1360" w:right="1300" w:bottom="280" w:left="1300" w:header="720" w:footer="720" w:gutter="0"/>
          <w:cols w:space="720"/>
        </w:sectPr>
      </w:pPr>
    </w:p>
    <w:p w:rsidR="00E078FB" w:rsidRDefault="00E078FB" w:rsidP="00E078FB">
      <w:pPr>
        <w:pStyle w:val="a5"/>
        <w:numPr>
          <w:ilvl w:val="1"/>
          <w:numId w:val="1"/>
        </w:numPr>
        <w:tabs>
          <w:tab w:val="left" w:pos="859"/>
        </w:tabs>
        <w:spacing w:before="60" w:line="276" w:lineRule="auto"/>
        <w:ind w:left="140" w:right="137" w:firstLine="0"/>
        <w:jc w:val="both"/>
        <w:rPr>
          <w:sz w:val="24"/>
        </w:rPr>
      </w:pPr>
      <w:r>
        <w:rPr>
          <w:sz w:val="24"/>
        </w:rPr>
        <w:lastRenderedPageBreak/>
        <w:t xml:space="preserve">Для выполнения практической экзаменационной работы по выбранному </w:t>
      </w:r>
      <w:proofErr w:type="gramStart"/>
      <w:r>
        <w:rPr>
          <w:sz w:val="24"/>
        </w:rPr>
        <w:t>профилю труда</w:t>
      </w:r>
      <w:proofErr w:type="gramEnd"/>
      <w:r>
        <w:rPr>
          <w:sz w:val="24"/>
        </w:rPr>
        <w:t xml:space="preserve"> обучающемуся предоставляется рабочее место, оснащенное необходимым оборудованием и материалом. Обучающемуся предоставляется образец, в соответствии с которым он выполняет практическую работу.</w:t>
      </w:r>
    </w:p>
    <w:p w:rsidR="00E078FB" w:rsidRDefault="00E078FB" w:rsidP="00E078FB">
      <w:pPr>
        <w:pStyle w:val="a5"/>
        <w:numPr>
          <w:ilvl w:val="1"/>
          <w:numId w:val="1"/>
        </w:numPr>
        <w:tabs>
          <w:tab w:val="left" w:pos="859"/>
        </w:tabs>
        <w:spacing w:before="1" w:line="276" w:lineRule="auto"/>
        <w:ind w:left="140" w:right="142" w:firstLine="0"/>
        <w:jc w:val="both"/>
        <w:rPr>
          <w:sz w:val="24"/>
        </w:rPr>
      </w:pPr>
      <w:r>
        <w:rPr>
          <w:sz w:val="24"/>
        </w:rPr>
        <w:t xml:space="preserve">Перед началом практической работы учитель по профильному труду сообщает обучающемуся задание и условия его выполнения, проводит инструктаж по технике </w:t>
      </w:r>
      <w:r>
        <w:rPr>
          <w:spacing w:val="-2"/>
          <w:sz w:val="24"/>
        </w:rPr>
        <w:t>безопасности.</w:t>
      </w:r>
    </w:p>
    <w:p w:rsidR="00E078FB" w:rsidRDefault="00E078FB" w:rsidP="00E078FB">
      <w:pPr>
        <w:pStyle w:val="a5"/>
        <w:numPr>
          <w:ilvl w:val="1"/>
          <w:numId w:val="1"/>
        </w:numPr>
        <w:tabs>
          <w:tab w:val="left" w:pos="859"/>
        </w:tabs>
        <w:spacing w:before="1"/>
        <w:ind w:left="859" w:hanging="719"/>
        <w:jc w:val="both"/>
        <w:rPr>
          <w:sz w:val="24"/>
        </w:rPr>
      </w:pPr>
      <w:proofErr w:type="spellStart"/>
      <w:r>
        <w:rPr>
          <w:sz w:val="24"/>
        </w:rPr>
        <w:t>Практическаяработаоцениваетсяпоследующим</w:t>
      </w:r>
      <w:r>
        <w:rPr>
          <w:spacing w:val="-2"/>
          <w:sz w:val="24"/>
        </w:rPr>
        <w:t>показателям</w:t>
      </w:r>
      <w:proofErr w:type="spellEnd"/>
      <w:r>
        <w:rPr>
          <w:spacing w:val="-2"/>
          <w:sz w:val="24"/>
        </w:rPr>
        <w:t>:</w:t>
      </w:r>
    </w:p>
    <w:p w:rsidR="00E078FB" w:rsidRDefault="00E078FB" w:rsidP="00E078FB">
      <w:pPr>
        <w:pStyle w:val="a5"/>
        <w:numPr>
          <w:ilvl w:val="2"/>
          <w:numId w:val="1"/>
        </w:numPr>
        <w:tabs>
          <w:tab w:val="left" w:pos="860"/>
        </w:tabs>
        <w:spacing w:before="40"/>
        <w:jc w:val="left"/>
        <w:rPr>
          <w:sz w:val="24"/>
        </w:rPr>
      </w:pPr>
      <w:proofErr w:type="spellStart"/>
      <w:r>
        <w:rPr>
          <w:sz w:val="24"/>
        </w:rPr>
        <w:t>умениеорганизоватьсвоерабочее</w:t>
      </w:r>
      <w:r>
        <w:rPr>
          <w:spacing w:val="-2"/>
          <w:sz w:val="24"/>
        </w:rPr>
        <w:t>место</w:t>
      </w:r>
      <w:proofErr w:type="spellEnd"/>
      <w:r>
        <w:rPr>
          <w:spacing w:val="-2"/>
          <w:sz w:val="24"/>
        </w:rPr>
        <w:t>;</w:t>
      </w:r>
    </w:p>
    <w:p w:rsidR="00E078FB" w:rsidRDefault="00E078FB" w:rsidP="00E078FB">
      <w:pPr>
        <w:pStyle w:val="a5"/>
        <w:numPr>
          <w:ilvl w:val="2"/>
          <w:numId w:val="1"/>
        </w:numPr>
        <w:tabs>
          <w:tab w:val="left" w:pos="860"/>
        </w:tabs>
        <w:spacing w:before="41"/>
        <w:jc w:val="left"/>
        <w:rPr>
          <w:sz w:val="24"/>
        </w:rPr>
      </w:pPr>
      <w:proofErr w:type="spellStart"/>
      <w:r>
        <w:rPr>
          <w:sz w:val="24"/>
        </w:rPr>
        <w:t>умениерациональноспланироватьсвою</w:t>
      </w:r>
      <w:r>
        <w:rPr>
          <w:spacing w:val="-2"/>
          <w:sz w:val="24"/>
        </w:rPr>
        <w:t>работу</w:t>
      </w:r>
      <w:proofErr w:type="spellEnd"/>
      <w:r>
        <w:rPr>
          <w:spacing w:val="-2"/>
          <w:sz w:val="24"/>
        </w:rPr>
        <w:t>;</w:t>
      </w:r>
    </w:p>
    <w:p w:rsidR="00E078FB" w:rsidRDefault="00E078FB" w:rsidP="00E078FB">
      <w:pPr>
        <w:pStyle w:val="a5"/>
        <w:numPr>
          <w:ilvl w:val="2"/>
          <w:numId w:val="1"/>
        </w:numPr>
        <w:tabs>
          <w:tab w:val="left" w:pos="860"/>
        </w:tabs>
        <w:spacing w:before="41"/>
        <w:jc w:val="left"/>
        <w:rPr>
          <w:sz w:val="24"/>
        </w:rPr>
      </w:pPr>
      <w:proofErr w:type="spellStart"/>
      <w:r>
        <w:rPr>
          <w:sz w:val="24"/>
        </w:rPr>
        <w:t>соответствиеизделияпредложенному</w:t>
      </w:r>
      <w:r>
        <w:rPr>
          <w:spacing w:val="-2"/>
          <w:sz w:val="24"/>
        </w:rPr>
        <w:t>образцу</w:t>
      </w:r>
      <w:proofErr w:type="spellEnd"/>
      <w:r>
        <w:rPr>
          <w:spacing w:val="-2"/>
          <w:sz w:val="24"/>
        </w:rPr>
        <w:t>;</w:t>
      </w:r>
    </w:p>
    <w:p w:rsidR="00E078FB" w:rsidRDefault="00E078FB" w:rsidP="00E078FB">
      <w:pPr>
        <w:pStyle w:val="a5"/>
        <w:numPr>
          <w:ilvl w:val="2"/>
          <w:numId w:val="1"/>
        </w:numPr>
        <w:tabs>
          <w:tab w:val="left" w:pos="860"/>
        </w:tabs>
        <w:spacing w:before="43"/>
        <w:jc w:val="left"/>
        <w:rPr>
          <w:sz w:val="24"/>
        </w:rPr>
      </w:pPr>
      <w:proofErr w:type="spellStart"/>
      <w:r>
        <w:rPr>
          <w:sz w:val="24"/>
        </w:rPr>
        <w:t>соблюдениетехникибезопасностипривыполнении</w:t>
      </w:r>
      <w:r>
        <w:rPr>
          <w:spacing w:val="-2"/>
          <w:sz w:val="24"/>
        </w:rPr>
        <w:t>работы</w:t>
      </w:r>
      <w:proofErr w:type="spellEnd"/>
      <w:r>
        <w:rPr>
          <w:spacing w:val="-2"/>
          <w:sz w:val="24"/>
        </w:rPr>
        <w:t>.</w:t>
      </w:r>
    </w:p>
    <w:p w:rsidR="00E078FB" w:rsidRDefault="00E078FB" w:rsidP="00E078FB">
      <w:pPr>
        <w:pStyle w:val="a5"/>
        <w:numPr>
          <w:ilvl w:val="1"/>
          <w:numId w:val="1"/>
        </w:numPr>
        <w:tabs>
          <w:tab w:val="left" w:pos="860"/>
        </w:tabs>
        <w:spacing w:before="42" w:line="276" w:lineRule="auto"/>
        <w:ind w:left="140" w:right="141" w:firstLine="0"/>
        <w:jc w:val="left"/>
        <w:rPr>
          <w:sz w:val="24"/>
        </w:rPr>
      </w:pPr>
      <w:r>
        <w:rPr>
          <w:sz w:val="24"/>
        </w:rPr>
        <w:t>При выставлении итоговой отметки по профилю трудового обучения надлежит руководствоваться следующим:</w:t>
      </w:r>
    </w:p>
    <w:p w:rsidR="00E078FB" w:rsidRDefault="00E078FB" w:rsidP="00E078FB">
      <w:pPr>
        <w:pStyle w:val="a5"/>
        <w:numPr>
          <w:ilvl w:val="2"/>
          <w:numId w:val="1"/>
        </w:numPr>
        <w:tabs>
          <w:tab w:val="left" w:pos="860"/>
        </w:tabs>
        <w:spacing w:line="276" w:lineRule="auto"/>
        <w:ind w:right="142"/>
        <w:rPr>
          <w:sz w:val="24"/>
        </w:rPr>
      </w:pPr>
      <w:r>
        <w:rPr>
          <w:sz w:val="24"/>
        </w:rPr>
        <w:t xml:space="preserve">отметки за выполнение практической работы и ответ на вопросы экзаменационныхбилетов(иливходесобеседования)выставляютсявведомости </w:t>
      </w:r>
      <w:r>
        <w:rPr>
          <w:spacing w:val="-2"/>
          <w:sz w:val="24"/>
        </w:rPr>
        <w:t>отдельно;</w:t>
      </w:r>
    </w:p>
    <w:p w:rsidR="00E078FB" w:rsidRDefault="00E078FB" w:rsidP="00E078FB">
      <w:pPr>
        <w:pStyle w:val="a5"/>
        <w:numPr>
          <w:ilvl w:val="2"/>
          <w:numId w:val="1"/>
        </w:numPr>
        <w:tabs>
          <w:tab w:val="left" w:pos="860"/>
        </w:tabs>
        <w:spacing w:line="276" w:lineRule="auto"/>
        <w:ind w:right="141"/>
        <w:rPr>
          <w:sz w:val="24"/>
        </w:rPr>
      </w:pPr>
      <w:proofErr w:type="spellStart"/>
      <w:r>
        <w:rPr>
          <w:sz w:val="24"/>
        </w:rPr>
        <w:t>итоговаяотметкапопрофилю</w:t>
      </w:r>
      <w:proofErr w:type="spellEnd"/>
      <w:r>
        <w:rPr>
          <w:sz w:val="24"/>
        </w:rPr>
        <w:t xml:space="preserve"> трудового </w:t>
      </w:r>
      <w:proofErr w:type="spellStart"/>
      <w:r>
        <w:rPr>
          <w:sz w:val="24"/>
        </w:rPr>
        <w:t>обучениявыставляется</w:t>
      </w:r>
      <w:proofErr w:type="spellEnd"/>
      <w:r>
        <w:rPr>
          <w:sz w:val="24"/>
        </w:rPr>
        <w:t xml:space="preserve"> как совокупная по результатам выполнения практической работы и устного ответа по экзаменационным билетам (или по результатам собеседования).</w:t>
      </w:r>
    </w:p>
    <w:p w:rsidR="00E078FB" w:rsidRDefault="00E078FB" w:rsidP="00E078FB">
      <w:pPr>
        <w:pStyle w:val="a5"/>
        <w:numPr>
          <w:ilvl w:val="1"/>
          <w:numId w:val="1"/>
        </w:numPr>
        <w:tabs>
          <w:tab w:val="left" w:pos="859"/>
        </w:tabs>
        <w:spacing w:line="276" w:lineRule="auto"/>
        <w:ind w:left="140" w:right="136" w:firstLine="0"/>
        <w:jc w:val="both"/>
        <w:rPr>
          <w:sz w:val="24"/>
        </w:rPr>
      </w:pPr>
      <w:r>
        <w:rPr>
          <w:sz w:val="24"/>
        </w:rPr>
        <w:t xml:space="preserve">Для обучающихся с легкой и умеренной умственной отсталостью (интеллектуальными нарушениями), обучающихся на дому по состоянию здоровья, итоговая аттестация проводится в форме </w:t>
      </w:r>
      <w:proofErr w:type="spellStart"/>
      <w:r>
        <w:rPr>
          <w:sz w:val="24"/>
        </w:rPr>
        <w:t>метапредметного</w:t>
      </w:r>
      <w:proofErr w:type="spellEnd"/>
      <w:r>
        <w:rPr>
          <w:sz w:val="24"/>
        </w:rPr>
        <w:t xml:space="preserve"> теста и устного ответа по экзаменационным билетам (или в форме собеседования). Экзаменационный билет (собеседование) состоит из двух теоретических вопросов, направленных на выявление базового уровня знаний и умений, соответствующих программным требованиям по предмету «профильный труд». Итоговая аттестация проводится на дому в присутствии экзаменационной комиссии, состав которой утверждается приказом директора.</w:t>
      </w:r>
    </w:p>
    <w:p w:rsidR="00E078FB" w:rsidRDefault="00E078FB" w:rsidP="00E078FB">
      <w:pPr>
        <w:pStyle w:val="a3"/>
        <w:spacing w:before="254"/>
      </w:pPr>
    </w:p>
    <w:p w:rsidR="00E078FB" w:rsidRDefault="00E078FB" w:rsidP="00E078FB">
      <w:pPr>
        <w:pStyle w:val="1"/>
        <w:numPr>
          <w:ilvl w:val="0"/>
          <w:numId w:val="1"/>
        </w:numPr>
        <w:tabs>
          <w:tab w:val="left" w:pos="722"/>
        </w:tabs>
        <w:ind w:left="722" w:hanging="582"/>
        <w:jc w:val="both"/>
      </w:pPr>
      <w:r>
        <w:t xml:space="preserve">Оценка результатов </w:t>
      </w:r>
      <w:r>
        <w:rPr>
          <w:spacing w:val="-2"/>
        </w:rPr>
        <w:t>испытаний.</w:t>
      </w:r>
    </w:p>
    <w:p w:rsidR="00E078FB" w:rsidRDefault="00E078FB" w:rsidP="00E078FB">
      <w:pPr>
        <w:pStyle w:val="a5"/>
        <w:numPr>
          <w:ilvl w:val="1"/>
          <w:numId w:val="1"/>
        </w:numPr>
        <w:tabs>
          <w:tab w:val="left" w:pos="1909"/>
        </w:tabs>
        <w:spacing w:before="279" w:line="276" w:lineRule="auto"/>
        <w:ind w:left="140" w:right="338" w:firstLine="540"/>
        <w:jc w:val="both"/>
        <w:rPr>
          <w:sz w:val="24"/>
        </w:rPr>
      </w:pPr>
      <w:r>
        <w:rPr>
          <w:sz w:val="24"/>
        </w:rPr>
        <w:t xml:space="preserve">Для обучающихся с легкой и умеренной умственной отсталостью (интеллектуальными нарушениями) отметки за выполнение практической работы, экзаменационной работы в форме устного ответа (или собеседования), </w:t>
      </w:r>
      <w:proofErr w:type="spellStart"/>
      <w:r>
        <w:rPr>
          <w:sz w:val="24"/>
        </w:rPr>
        <w:t>метапредметного</w:t>
      </w:r>
      <w:proofErr w:type="spellEnd"/>
      <w:r>
        <w:rPr>
          <w:sz w:val="24"/>
        </w:rPr>
        <w:t xml:space="preserve"> теста заносятся в экзаменационный протокол и в электронный </w:t>
      </w:r>
      <w:r>
        <w:rPr>
          <w:spacing w:val="-2"/>
          <w:sz w:val="24"/>
        </w:rPr>
        <w:t>журнал.</w:t>
      </w:r>
    </w:p>
    <w:p w:rsidR="00E078FB" w:rsidRDefault="00E078FB" w:rsidP="00E078FB">
      <w:pPr>
        <w:spacing w:line="276" w:lineRule="auto"/>
        <w:jc w:val="both"/>
        <w:rPr>
          <w:sz w:val="24"/>
        </w:rPr>
        <w:sectPr w:rsidR="00E078FB">
          <w:pgSz w:w="11910" w:h="16840"/>
          <w:pgMar w:top="1360" w:right="1300" w:bottom="280" w:left="1300" w:header="720" w:footer="720" w:gutter="0"/>
          <w:cols w:space="720"/>
        </w:sectPr>
      </w:pPr>
    </w:p>
    <w:p w:rsidR="00E078FB" w:rsidRDefault="00E078FB" w:rsidP="00E078FB">
      <w:pPr>
        <w:pStyle w:val="a5"/>
        <w:numPr>
          <w:ilvl w:val="1"/>
          <w:numId w:val="1"/>
        </w:numPr>
        <w:tabs>
          <w:tab w:val="left" w:pos="1578"/>
        </w:tabs>
        <w:spacing w:before="60" w:line="276" w:lineRule="auto"/>
        <w:ind w:left="459" w:right="364" w:firstLine="419"/>
        <w:jc w:val="both"/>
        <w:rPr>
          <w:sz w:val="24"/>
        </w:rPr>
      </w:pPr>
      <w:r>
        <w:rPr>
          <w:sz w:val="24"/>
        </w:rPr>
        <w:lastRenderedPageBreak/>
        <w:t>Все протоколы экзаменов подписываются членами экзаменационной комиссии и хранятся в соответствии со сроками, предусмотренными номенклатурой дел для образовательной организации.</w:t>
      </w:r>
    </w:p>
    <w:p w:rsidR="00E078FB" w:rsidRDefault="00E078FB" w:rsidP="00E078FB">
      <w:pPr>
        <w:pStyle w:val="a5"/>
        <w:numPr>
          <w:ilvl w:val="1"/>
          <w:numId w:val="1"/>
        </w:numPr>
        <w:tabs>
          <w:tab w:val="left" w:pos="1308"/>
        </w:tabs>
        <w:spacing w:before="239"/>
        <w:ind w:left="140" w:right="341" w:firstLine="480"/>
        <w:jc w:val="both"/>
        <w:rPr>
          <w:sz w:val="24"/>
        </w:rPr>
      </w:pPr>
      <w:r>
        <w:rPr>
          <w:sz w:val="24"/>
        </w:rPr>
        <w:t xml:space="preserve">Результаты </w:t>
      </w:r>
      <w:proofErr w:type="gramStart"/>
      <w:r>
        <w:rPr>
          <w:sz w:val="24"/>
        </w:rPr>
        <w:t>испытаний</w:t>
      </w:r>
      <w:proofErr w:type="gramEnd"/>
      <w:r>
        <w:rPr>
          <w:sz w:val="24"/>
        </w:rPr>
        <w:t xml:space="preserve"> обучающихся с легкой и умеренной умственной отсталостью (интеллектуальными нарушениями) оцениваются по пятибалльной </w:t>
      </w:r>
      <w:r>
        <w:rPr>
          <w:spacing w:val="-2"/>
          <w:sz w:val="24"/>
        </w:rPr>
        <w:t>шкале.</w:t>
      </w:r>
    </w:p>
    <w:p w:rsidR="00E078FB" w:rsidRDefault="00E078FB" w:rsidP="00E078FB">
      <w:pPr>
        <w:pStyle w:val="a3"/>
      </w:pPr>
    </w:p>
    <w:p w:rsidR="00E078FB" w:rsidRDefault="00E078FB" w:rsidP="00E078FB">
      <w:pPr>
        <w:pStyle w:val="a3"/>
        <w:spacing w:before="92"/>
      </w:pPr>
    </w:p>
    <w:p w:rsidR="00E078FB" w:rsidRDefault="00E078FB" w:rsidP="00E078FB">
      <w:pPr>
        <w:pStyle w:val="1"/>
        <w:numPr>
          <w:ilvl w:val="0"/>
          <w:numId w:val="1"/>
        </w:numPr>
        <w:tabs>
          <w:tab w:val="left" w:pos="860"/>
          <w:tab w:val="left" w:pos="2186"/>
          <w:tab w:val="left" w:pos="3387"/>
          <w:tab w:val="left" w:pos="4927"/>
          <w:tab w:val="left" w:pos="5485"/>
          <w:tab w:val="left" w:pos="7068"/>
        </w:tabs>
        <w:spacing w:line="278" w:lineRule="auto"/>
        <w:ind w:left="140" w:right="145" w:firstLine="0"/>
        <w:jc w:val="left"/>
      </w:pPr>
      <w:r>
        <w:rPr>
          <w:spacing w:val="-2"/>
        </w:rPr>
        <w:t>Порядок</w:t>
      </w:r>
      <w:r>
        <w:tab/>
      </w:r>
      <w:r>
        <w:rPr>
          <w:spacing w:val="-2"/>
        </w:rPr>
        <w:t>выдачи</w:t>
      </w:r>
      <w:r>
        <w:tab/>
      </w:r>
      <w:r>
        <w:rPr>
          <w:spacing w:val="-2"/>
        </w:rPr>
        <w:t>документа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окончании</w:t>
      </w:r>
      <w:r>
        <w:tab/>
      </w:r>
      <w:r>
        <w:rPr>
          <w:spacing w:val="-2"/>
        </w:rPr>
        <w:t>образовательного учреждения.</w:t>
      </w:r>
    </w:p>
    <w:p w:rsidR="00E078FB" w:rsidRDefault="00E078FB" w:rsidP="00E078FB">
      <w:pPr>
        <w:pStyle w:val="a5"/>
        <w:numPr>
          <w:ilvl w:val="1"/>
          <w:numId w:val="1"/>
        </w:numPr>
        <w:tabs>
          <w:tab w:val="left" w:pos="1579"/>
        </w:tabs>
        <w:spacing w:before="230" w:line="276" w:lineRule="auto"/>
        <w:ind w:left="140" w:right="333" w:firstLine="599"/>
        <w:jc w:val="both"/>
        <w:rPr>
          <w:sz w:val="24"/>
        </w:rPr>
      </w:pPr>
      <w:r>
        <w:rPr>
          <w:sz w:val="24"/>
        </w:rPr>
        <w:t xml:space="preserve">Лицам с ограниченными возможностями здоровья (с различными формамиумственнойотсталости)выдаетсясвидетельствообобучениипообразцуив порядке, которые устанавливаются приказом Министерства образования и науки России от 14 октября 2013 г. № 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</w:t>
      </w:r>
      <w:proofErr w:type="spellStart"/>
      <w:r>
        <w:rPr>
          <w:sz w:val="24"/>
        </w:rPr>
        <w:t>общегообразования</w:t>
      </w:r>
      <w:proofErr w:type="spellEnd"/>
      <w:r>
        <w:rPr>
          <w:sz w:val="24"/>
        </w:rPr>
        <w:t xml:space="preserve"> и обучающимся по адаптированным основным общеобразовательным программам».</w:t>
      </w:r>
    </w:p>
    <w:p w:rsidR="00E078FB" w:rsidRDefault="00E078FB" w:rsidP="00E078FB">
      <w:pPr>
        <w:pStyle w:val="a5"/>
        <w:numPr>
          <w:ilvl w:val="1"/>
          <w:numId w:val="1"/>
        </w:numPr>
        <w:tabs>
          <w:tab w:val="left" w:pos="2087"/>
        </w:tabs>
        <w:spacing w:before="241" w:line="276" w:lineRule="auto"/>
        <w:ind w:left="459" w:right="361" w:firstLine="561"/>
        <w:jc w:val="both"/>
        <w:rPr>
          <w:sz w:val="24"/>
        </w:rPr>
      </w:pPr>
      <w:r>
        <w:rPr>
          <w:sz w:val="24"/>
        </w:rPr>
        <w:t>Свидетельство выдается выпускникам в связи с завершением ими обучения не позднее десяти дней после даты распорядительного акта об отчислении выпускников из образовательной организации.</w:t>
      </w:r>
    </w:p>
    <w:p w:rsidR="00E078FB" w:rsidRDefault="00E078FB" w:rsidP="00E078FB">
      <w:pPr>
        <w:pStyle w:val="a5"/>
        <w:numPr>
          <w:ilvl w:val="1"/>
          <w:numId w:val="1"/>
        </w:numPr>
        <w:tabs>
          <w:tab w:val="left" w:pos="2977"/>
        </w:tabs>
        <w:ind w:left="1021" w:right="256" w:firstLine="0"/>
        <w:jc w:val="both"/>
        <w:rPr>
          <w:sz w:val="24"/>
        </w:rPr>
      </w:pPr>
      <w:r>
        <w:rPr>
          <w:sz w:val="24"/>
        </w:rPr>
        <w:t>Решение о выдаче документа оформляется протоколом педагогического совета, на основании которого издается приказ по образовательной организации.</w:t>
      </w:r>
    </w:p>
    <w:p w:rsidR="00E078FB" w:rsidRDefault="00E078FB" w:rsidP="00E078FB">
      <w:pPr>
        <w:pStyle w:val="a5"/>
        <w:numPr>
          <w:ilvl w:val="1"/>
          <w:numId w:val="1"/>
        </w:numPr>
        <w:tabs>
          <w:tab w:val="left" w:pos="1550"/>
        </w:tabs>
        <w:spacing w:before="238" w:line="276" w:lineRule="auto"/>
        <w:ind w:left="140" w:right="360" w:firstLine="559"/>
        <w:jc w:val="both"/>
        <w:rPr>
          <w:sz w:val="24"/>
        </w:rPr>
      </w:pPr>
      <w:r>
        <w:rPr>
          <w:sz w:val="24"/>
        </w:rPr>
        <w:t xml:space="preserve">В свидетельство выставляются итоговые отметки по </w:t>
      </w:r>
      <w:proofErr w:type="spellStart"/>
      <w:r>
        <w:rPr>
          <w:sz w:val="24"/>
        </w:rPr>
        <w:t>каждомуучебному</w:t>
      </w:r>
      <w:proofErr w:type="spellEnd"/>
      <w:r>
        <w:rPr>
          <w:sz w:val="24"/>
        </w:rPr>
        <w:t xml:space="preserve"> предмету обязательной части базисного учебного плана и части учебного плана образовательного учреждения, формируемой участниками образовательного процесса, изучавшим выпускником (в случае, если на его изучение отводилось по учебному плану образовательного учреждения не менее 64 часов за два учебных </w:t>
      </w:r>
      <w:r>
        <w:rPr>
          <w:spacing w:val="-2"/>
          <w:sz w:val="24"/>
        </w:rPr>
        <w:t>года).</w:t>
      </w:r>
    </w:p>
    <w:p w:rsidR="00E078FB" w:rsidRDefault="00E078FB" w:rsidP="00E078FB">
      <w:pPr>
        <w:pStyle w:val="a3"/>
        <w:spacing w:before="242" w:line="276" w:lineRule="auto"/>
        <w:ind w:left="140" w:right="364" w:firstLine="559"/>
        <w:jc w:val="both"/>
      </w:pPr>
      <w:r>
        <w:t>В разделе «дополнительные сведения» перечисляются наименования учебных курсов, предметов, дисциплин, изученных выпускником в объеме менее 64 часов за два учебных года, в том числе в рамках платных дополнительных образовательных услуг, оказываемых образовательным учреждением.</w:t>
      </w:r>
    </w:p>
    <w:p w:rsidR="00E078FB" w:rsidRDefault="00E078FB" w:rsidP="00E078FB">
      <w:pPr>
        <w:spacing w:before="241"/>
        <w:ind w:left="140"/>
        <w:rPr>
          <w:sz w:val="24"/>
        </w:rPr>
      </w:pPr>
      <w:r>
        <w:rPr>
          <w:spacing w:val="-10"/>
          <w:sz w:val="24"/>
        </w:rPr>
        <w:t>.</w:t>
      </w:r>
    </w:p>
    <w:p w:rsidR="002F6F49" w:rsidRDefault="002F6F49"/>
    <w:sectPr w:rsidR="002F6F49" w:rsidSect="006E5E6E">
      <w:pgSz w:w="11910" w:h="16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C0D29"/>
    <w:multiLevelType w:val="multilevel"/>
    <w:tmpl w:val="11F2F5DC"/>
    <w:lvl w:ilvl="0">
      <w:start w:val="1"/>
      <w:numFmt w:val="decimal"/>
      <w:lvlText w:val="%1."/>
      <w:lvlJc w:val="left"/>
      <w:pPr>
        <w:ind w:left="4202" w:hanging="30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9" w:hanging="4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FB"/>
    <w:rsid w:val="002F6F49"/>
    <w:rsid w:val="00393327"/>
    <w:rsid w:val="00E0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8182"/>
  <w15:chartTrackingRefBased/>
  <w15:docId w15:val="{39419AD2-49B5-4E94-BD09-33791D7D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78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078FB"/>
    <w:pPr>
      <w:ind w:left="14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078F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E078F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078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078FB"/>
    <w:pPr>
      <w:ind w:left="1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 Бойчук</dc:creator>
  <cp:keywords/>
  <dc:description/>
  <cp:lastModifiedBy>Родион Бойчук</cp:lastModifiedBy>
  <cp:revision>2</cp:revision>
  <dcterms:created xsi:type="dcterms:W3CDTF">2025-02-12T13:22:00Z</dcterms:created>
  <dcterms:modified xsi:type="dcterms:W3CDTF">2025-02-12T13:41:00Z</dcterms:modified>
</cp:coreProperties>
</file>