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6E" w:rsidRPr="00EA41A9" w:rsidRDefault="00A17B79" w:rsidP="00EA41A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41A9">
        <w:rPr>
          <w:rFonts w:ascii="Times New Roman" w:hAnsi="Times New Roman" w:cs="Times New Roman"/>
          <w:sz w:val="28"/>
          <w:szCs w:val="28"/>
        </w:rPr>
        <w:t>В комитет образования Администрации</w:t>
      </w:r>
    </w:p>
    <w:p w:rsidR="00A17B79" w:rsidRPr="00EA41A9" w:rsidRDefault="00A17B79" w:rsidP="00EA41A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41A9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</w:p>
    <w:p w:rsidR="00A17B79" w:rsidRPr="00EA41A9" w:rsidRDefault="00A17B79" w:rsidP="00EA41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B79" w:rsidRPr="00EA41A9" w:rsidRDefault="00A17B79" w:rsidP="00EA41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B79" w:rsidRPr="00EA41A9" w:rsidRDefault="00A17B79" w:rsidP="00EA41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B79" w:rsidRPr="00EA41A9" w:rsidRDefault="00A17B79" w:rsidP="00EA41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1A9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центра естественнонаучной и технологической направленности «Точка роста» на базе МАОУ </w:t>
      </w:r>
      <w:r w:rsidR="00EA41A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A41A9">
        <w:rPr>
          <w:rFonts w:ascii="Times New Roman" w:hAnsi="Times New Roman" w:cs="Times New Roman"/>
          <w:b/>
          <w:sz w:val="28"/>
          <w:szCs w:val="28"/>
        </w:rPr>
        <w:t>Новоселицкая</w:t>
      </w:r>
      <w:proofErr w:type="spellEnd"/>
      <w:r w:rsidR="00EA41A9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bookmarkStart w:id="0" w:name="_GoBack"/>
      <w:bookmarkEnd w:id="0"/>
      <w:r w:rsidR="00EA4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1A9">
        <w:rPr>
          <w:rFonts w:ascii="Times New Roman" w:hAnsi="Times New Roman" w:cs="Times New Roman"/>
          <w:b/>
          <w:sz w:val="28"/>
          <w:szCs w:val="28"/>
        </w:rPr>
        <w:t xml:space="preserve"> за 3 квартал 2023 года.</w:t>
      </w:r>
    </w:p>
    <w:p w:rsidR="00A17B79" w:rsidRPr="00EA41A9" w:rsidRDefault="00A17B79" w:rsidP="00EA4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B79" w:rsidRPr="00EA41A9" w:rsidRDefault="00A17B79" w:rsidP="00EA4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1A9">
        <w:rPr>
          <w:rFonts w:ascii="Times New Roman" w:hAnsi="Times New Roman" w:cs="Times New Roman"/>
          <w:sz w:val="28"/>
          <w:szCs w:val="28"/>
        </w:rPr>
        <w:t xml:space="preserve">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«Биология», «Технология», «Информатика».</w:t>
      </w:r>
    </w:p>
    <w:p w:rsidR="00A17B79" w:rsidRPr="00EA41A9" w:rsidRDefault="00A17B79" w:rsidP="00EA41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B79" w:rsidRPr="00EA41A9" w:rsidRDefault="00A17B79" w:rsidP="00EA41A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A41A9">
        <w:rPr>
          <w:rFonts w:ascii="Times New Roman" w:hAnsi="Times New Roman" w:cs="Times New Roman"/>
          <w:sz w:val="28"/>
          <w:szCs w:val="28"/>
          <w:u w:val="single"/>
        </w:rPr>
        <w:t>Перечень реализуемых образовательных программ.</w:t>
      </w:r>
    </w:p>
    <w:p w:rsidR="00A17B79" w:rsidRPr="00EA41A9" w:rsidRDefault="00A17B79" w:rsidP="00EA41A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A41A9">
        <w:rPr>
          <w:rFonts w:ascii="Times New Roman" w:hAnsi="Times New Roman" w:cs="Times New Roman"/>
          <w:sz w:val="28"/>
          <w:szCs w:val="28"/>
          <w:u w:val="single"/>
        </w:rPr>
        <w:t>Основные предметы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80"/>
        <w:gridCol w:w="1994"/>
        <w:gridCol w:w="496"/>
        <w:gridCol w:w="496"/>
        <w:gridCol w:w="496"/>
        <w:gridCol w:w="496"/>
        <w:gridCol w:w="636"/>
        <w:gridCol w:w="496"/>
        <w:gridCol w:w="496"/>
        <w:gridCol w:w="1659"/>
      </w:tblGrid>
      <w:tr w:rsidR="00A17B79" w:rsidRPr="00EA41A9" w:rsidTr="00A17B79"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17B79" w:rsidRPr="00EA41A9" w:rsidTr="00A17B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79" w:rsidRPr="00EA41A9" w:rsidTr="00A17B79"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</w:tr>
      <w:tr w:rsidR="00A17B79" w:rsidRPr="00EA41A9" w:rsidTr="00A17B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A17B79" w:rsidRPr="00EA41A9" w:rsidTr="00A17B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A17B79" w:rsidRPr="00EA41A9" w:rsidTr="00A17B79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A17B79" w:rsidRPr="00EA41A9" w:rsidTr="00A17B79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</w:tbl>
    <w:p w:rsidR="00A17B79" w:rsidRPr="00EA41A9" w:rsidRDefault="00A17B79" w:rsidP="00EA4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B79" w:rsidRPr="00EA41A9" w:rsidRDefault="00A17B79" w:rsidP="00EA41A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41A9">
        <w:rPr>
          <w:rFonts w:ascii="Times New Roman" w:hAnsi="Times New Roman" w:cs="Times New Roman"/>
          <w:sz w:val="28"/>
          <w:szCs w:val="28"/>
        </w:rPr>
        <w:lastRenderedPageBreak/>
        <w:t>Дополнительное образование</w:t>
      </w:r>
    </w:p>
    <w:tbl>
      <w:tblPr>
        <w:tblStyle w:val="a4"/>
        <w:tblW w:w="9681" w:type="dxa"/>
        <w:tblInd w:w="0" w:type="dxa"/>
        <w:tblLook w:val="04A0" w:firstRow="1" w:lastRow="0" w:firstColumn="1" w:lastColumn="0" w:noHBand="0" w:noVBand="1"/>
      </w:tblPr>
      <w:tblGrid>
        <w:gridCol w:w="2830"/>
        <w:gridCol w:w="2270"/>
        <w:gridCol w:w="2275"/>
        <w:gridCol w:w="2306"/>
      </w:tblGrid>
      <w:tr w:rsidR="00A17B79" w:rsidRPr="00EA41A9" w:rsidTr="00A17B79">
        <w:trPr>
          <w:trHeight w:val="104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Наименование кружка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</w:tr>
      <w:tr w:rsidR="00A17B79" w:rsidRPr="00EA41A9" w:rsidTr="00A17B79">
        <w:trPr>
          <w:trHeight w:val="3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КОМПЬЮТЕРиЯ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6-9 классы</w:t>
            </w:r>
          </w:p>
        </w:tc>
      </w:tr>
      <w:tr w:rsidR="00A17B79" w:rsidRPr="00EA41A9" w:rsidTr="00A17B79">
        <w:trPr>
          <w:trHeight w:val="3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 xml:space="preserve">Робототехника. </w:t>
            </w:r>
            <w:r w:rsidRPr="00EA4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Arduino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A17B79" w:rsidRPr="00EA41A9" w:rsidTr="00A17B79">
        <w:trPr>
          <w:trHeight w:val="3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SkillCit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A17B79" w:rsidRPr="00EA41A9" w:rsidTr="00A17B79">
        <w:trPr>
          <w:trHeight w:val="346"/>
        </w:trPr>
        <w:tc>
          <w:tcPr>
            <w:tcW w:w="9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ЦВР</w:t>
            </w:r>
          </w:p>
        </w:tc>
      </w:tr>
      <w:tr w:rsidR="00A17B79" w:rsidRPr="00EA41A9" w:rsidTr="00A17B79">
        <w:trPr>
          <w:trHeight w:val="3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ТИКО-конструирование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</w:tr>
      <w:tr w:rsidR="00A17B79" w:rsidRPr="00EA41A9" w:rsidTr="00A17B79">
        <w:trPr>
          <w:trHeight w:val="3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Программирование в</w:t>
            </w:r>
          </w:p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A17B79" w:rsidRPr="00EA41A9" w:rsidTr="00A17B79">
        <w:trPr>
          <w:trHeight w:val="3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5,6,7,8 класс</w:t>
            </w:r>
          </w:p>
        </w:tc>
      </w:tr>
      <w:tr w:rsidR="00A17B79" w:rsidRPr="00EA41A9" w:rsidTr="00A17B79">
        <w:trPr>
          <w:trHeight w:val="37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7B79" w:rsidRPr="00EA41A9" w:rsidRDefault="00A17B79" w:rsidP="00EA4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B79" w:rsidRPr="00EA41A9" w:rsidRDefault="00A17B79" w:rsidP="00EA41A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41A9">
        <w:rPr>
          <w:rFonts w:ascii="Times New Roman" w:hAnsi="Times New Roman" w:cs="Times New Roman"/>
          <w:sz w:val="28"/>
          <w:szCs w:val="28"/>
        </w:rPr>
        <w:t>Внеурочная деятельность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17B79" w:rsidRPr="00EA41A9" w:rsidTr="00A17B7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</w:tr>
      <w:tr w:rsidR="00A17B79" w:rsidRPr="00EA41A9" w:rsidTr="00A17B7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Занимательная химия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A17B79" w:rsidRPr="00EA41A9" w:rsidTr="00A17B7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Познавательная биология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A17B79" w:rsidRPr="00EA41A9" w:rsidTr="00A17B7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Юный физик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A17B79" w:rsidRPr="00EA41A9" w:rsidTr="00A17B7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A17B79" w:rsidRPr="00EA41A9" w:rsidTr="00A17B7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Юный эколог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</w:tr>
      <w:tr w:rsidR="00A17B79" w:rsidRPr="00EA41A9" w:rsidTr="00A17B79"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41A9" w:rsidRDefault="00EA41A9" w:rsidP="00EA41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B79" w:rsidRPr="00EA41A9" w:rsidRDefault="00A17B79" w:rsidP="00EA41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A9">
        <w:rPr>
          <w:rFonts w:ascii="Times New Roman" w:hAnsi="Times New Roman" w:cs="Times New Roman"/>
          <w:sz w:val="28"/>
          <w:szCs w:val="28"/>
        </w:rPr>
        <w:lastRenderedPageBreak/>
        <w:t>Все планируемые показатели с</w:t>
      </w:r>
      <w:r w:rsidR="00EA41A9">
        <w:rPr>
          <w:rFonts w:ascii="Times New Roman" w:hAnsi="Times New Roman" w:cs="Times New Roman"/>
          <w:sz w:val="28"/>
          <w:szCs w:val="28"/>
        </w:rPr>
        <w:t>оздания и функционирования цент</w:t>
      </w:r>
      <w:r w:rsidRPr="00EA41A9">
        <w:rPr>
          <w:rFonts w:ascii="Times New Roman" w:hAnsi="Times New Roman" w:cs="Times New Roman"/>
          <w:sz w:val="28"/>
          <w:szCs w:val="28"/>
        </w:rPr>
        <w:t>ра «Точка роста» достигнуты в полном объеме.</w:t>
      </w:r>
    </w:p>
    <w:p w:rsidR="00A17B79" w:rsidRPr="00EA41A9" w:rsidRDefault="00A17B79" w:rsidP="00EA41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750" w:type="pct"/>
        <w:tblInd w:w="0" w:type="dxa"/>
        <w:tblLook w:val="04A0" w:firstRow="1" w:lastRow="0" w:firstColumn="1" w:lastColumn="0" w:noHBand="0" w:noVBand="1"/>
      </w:tblPr>
      <w:tblGrid>
        <w:gridCol w:w="791"/>
        <w:gridCol w:w="4423"/>
        <w:gridCol w:w="1832"/>
        <w:gridCol w:w="1832"/>
      </w:tblGrid>
      <w:tr w:rsidR="00A17B79" w:rsidRPr="00EA41A9" w:rsidTr="00A17B79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Плановое значение на конец 2023 года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D7110D" w:rsidP="00EA41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за 3</w:t>
            </w:r>
            <w:r w:rsidR="00A17B79" w:rsidRPr="00EA41A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2023</w:t>
            </w:r>
          </w:p>
        </w:tc>
      </w:tr>
      <w:tr w:rsidR="00A17B79" w:rsidRPr="00EA41A9" w:rsidTr="00A17B79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EA41A9">
              <w:rPr>
                <w:sz w:val="28"/>
                <w:szCs w:val="28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EA41A9">
              <w:rPr>
                <w:sz w:val="28"/>
                <w:szCs w:val="28"/>
              </w:rPr>
              <w:t>общеинтеллектуальной</w:t>
            </w:r>
            <w:proofErr w:type="spellEnd"/>
            <w:r w:rsidRPr="00EA41A9">
              <w:rPr>
                <w:sz w:val="28"/>
                <w:szCs w:val="28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A17B79" w:rsidRPr="00EA41A9" w:rsidTr="00A17B79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EA41A9">
              <w:rPr>
                <w:sz w:val="28"/>
                <w:szCs w:val="28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</w:t>
            </w:r>
            <w:r w:rsidRPr="00EA41A9">
              <w:rPr>
                <w:sz w:val="28"/>
                <w:szCs w:val="28"/>
              </w:rPr>
              <w:lastRenderedPageBreak/>
              <w:t>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17B79" w:rsidRPr="00EA41A9" w:rsidTr="00A17B79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(%)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79" w:rsidRPr="00EA41A9" w:rsidRDefault="00A17B79" w:rsidP="00EA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17B79" w:rsidRPr="00EA41A9" w:rsidRDefault="00A17B79" w:rsidP="00EA41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10D" w:rsidRPr="00EA41A9" w:rsidRDefault="00D7110D" w:rsidP="00EA41A9">
      <w:pPr>
        <w:pStyle w:val="ft0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A41A9">
        <w:rPr>
          <w:sz w:val="28"/>
          <w:szCs w:val="28"/>
        </w:rPr>
        <w:t xml:space="preserve">Оборудование центра </w:t>
      </w:r>
      <w:proofErr w:type="gramStart"/>
      <w:r w:rsidRPr="00EA41A9">
        <w:rPr>
          <w:sz w:val="28"/>
          <w:szCs w:val="28"/>
        </w:rPr>
        <w:t xml:space="preserve">используется </w:t>
      </w:r>
      <w:r w:rsidRPr="00EA41A9">
        <w:rPr>
          <w:sz w:val="28"/>
          <w:szCs w:val="28"/>
        </w:rPr>
        <w:t xml:space="preserve"> при</w:t>
      </w:r>
      <w:proofErr w:type="gramEnd"/>
      <w:r w:rsidRPr="00EA41A9">
        <w:rPr>
          <w:sz w:val="28"/>
          <w:szCs w:val="28"/>
        </w:rPr>
        <w:t xml:space="preserve"> реализации основных общеобразовательных программ по учебным предметам, в том числе в рамках внеурочной и дополнительной деятельности обучающихся;</w:t>
      </w:r>
    </w:p>
    <w:p w:rsidR="00D7110D" w:rsidRPr="00EA41A9" w:rsidRDefault="00D7110D" w:rsidP="00EA41A9">
      <w:pPr>
        <w:pStyle w:val="ft0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A41A9">
        <w:rPr>
          <w:sz w:val="28"/>
          <w:szCs w:val="28"/>
        </w:rPr>
        <w:t xml:space="preserve">- </w:t>
      </w:r>
      <w:r w:rsidRPr="00EA41A9">
        <w:rPr>
          <w:sz w:val="28"/>
          <w:szCs w:val="28"/>
        </w:rPr>
        <w:t>Работа на образовательных платформах «</w:t>
      </w:r>
      <w:proofErr w:type="spellStart"/>
      <w:r w:rsidRPr="00EA41A9">
        <w:rPr>
          <w:sz w:val="28"/>
          <w:szCs w:val="28"/>
        </w:rPr>
        <w:t>Учи.ру</w:t>
      </w:r>
      <w:proofErr w:type="spellEnd"/>
      <w:r w:rsidRPr="00EA41A9">
        <w:rPr>
          <w:sz w:val="28"/>
          <w:szCs w:val="28"/>
        </w:rPr>
        <w:t>», «</w:t>
      </w:r>
      <w:proofErr w:type="spellStart"/>
      <w:r w:rsidRPr="00EA41A9">
        <w:rPr>
          <w:sz w:val="28"/>
          <w:szCs w:val="28"/>
        </w:rPr>
        <w:t>Яндекс.учебник</w:t>
      </w:r>
      <w:proofErr w:type="spellEnd"/>
      <w:r w:rsidRPr="00EA41A9">
        <w:rPr>
          <w:sz w:val="28"/>
          <w:szCs w:val="28"/>
        </w:rPr>
        <w:t>», «</w:t>
      </w:r>
      <w:proofErr w:type="spellStart"/>
      <w:r w:rsidRPr="00EA41A9">
        <w:rPr>
          <w:sz w:val="28"/>
          <w:szCs w:val="28"/>
        </w:rPr>
        <w:t>Глобал.лаб</w:t>
      </w:r>
      <w:proofErr w:type="spellEnd"/>
      <w:r w:rsidRPr="00EA41A9">
        <w:rPr>
          <w:sz w:val="28"/>
          <w:szCs w:val="28"/>
        </w:rPr>
        <w:t>» и др.</w:t>
      </w:r>
    </w:p>
    <w:p w:rsidR="00D7110D" w:rsidRPr="00EA41A9" w:rsidRDefault="00D7110D" w:rsidP="00EA41A9">
      <w:pPr>
        <w:pStyle w:val="ft0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A41A9">
        <w:rPr>
          <w:sz w:val="28"/>
          <w:szCs w:val="28"/>
        </w:rPr>
        <w:t xml:space="preserve"> </w:t>
      </w:r>
      <w:proofErr w:type="gramStart"/>
      <w:r w:rsidRPr="00EA41A9">
        <w:rPr>
          <w:sz w:val="28"/>
          <w:szCs w:val="28"/>
        </w:rPr>
        <w:t xml:space="preserve">Использование </w:t>
      </w:r>
      <w:r w:rsidRPr="00EA41A9">
        <w:rPr>
          <w:sz w:val="28"/>
          <w:szCs w:val="28"/>
        </w:rPr>
        <w:t xml:space="preserve"> оборудования</w:t>
      </w:r>
      <w:proofErr w:type="gramEnd"/>
      <w:r w:rsidRPr="00EA41A9">
        <w:rPr>
          <w:sz w:val="28"/>
          <w:szCs w:val="28"/>
        </w:rPr>
        <w:t xml:space="preserve"> при разработке и реализации </w:t>
      </w:r>
      <w:proofErr w:type="spellStart"/>
      <w:r w:rsidRPr="00EA41A9">
        <w:rPr>
          <w:sz w:val="28"/>
          <w:szCs w:val="28"/>
        </w:rPr>
        <w:t>разноуровневых</w:t>
      </w:r>
      <w:proofErr w:type="spellEnd"/>
      <w:r w:rsidRPr="00EA41A9">
        <w:rPr>
          <w:sz w:val="28"/>
          <w:szCs w:val="28"/>
        </w:rPr>
        <w:t xml:space="preserve"> дополнительных обще</w:t>
      </w:r>
      <w:r w:rsidRPr="00EA41A9">
        <w:rPr>
          <w:sz w:val="28"/>
          <w:szCs w:val="28"/>
        </w:rPr>
        <w:t xml:space="preserve">образовательных программ, в </w:t>
      </w:r>
      <w:proofErr w:type="spellStart"/>
      <w:r w:rsidRPr="00EA41A9">
        <w:rPr>
          <w:sz w:val="28"/>
          <w:szCs w:val="28"/>
        </w:rPr>
        <w:t>том</w:t>
      </w:r>
      <w:r w:rsidRPr="00EA41A9">
        <w:rPr>
          <w:sz w:val="28"/>
          <w:szCs w:val="28"/>
        </w:rPr>
        <w:t>числе</w:t>
      </w:r>
      <w:proofErr w:type="spellEnd"/>
      <w:r w:rsidRPr="00EA41A9">
        <w:rPr>
          <w:sz w:val="28"/>
          <w:szCs w:val="28"/>
        </w:rPr>
        <w:t xml:space="preserve"> в каникулярный период; </w:t>
      </w:r>
    </w:p>
    <w:p w:rsidR="00D7110D" w:rsidRPr="00EA41A9" w:rsidRDefault="00D7110D" w:rsidP="00EA41A9">
      <w:pPr>
        <w:pStyle w:val="ft0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A41A9">
        <w:rPr>
          <w:sz w:val="28"/>
          <w:szCs w:val="28"/>
        </w:rPr>
        <w:t>-</w:t>
      </w:r>
      <w:proofErr w:type="gramStart"/>
      <w:r w:rsidRPr="00EA41A9">
        <w:rPr>
          <w:sz w:val="28"/>
          <w:szCs w:val="28"/>
        </w:rPr>
        <w:t xml:space="preserve">Использование </w:t>
      </w:r>
      <w:r w:rsidRPr="00EA41A9">
        <w:rPr>
          <w:sz w:val="28"/>
          <w:szCs w:val="28"/>
        </w:rPr>
        <w:t xml:space="preserve"> оборудования</w:t>
      </w:r>
      <w:proofErr w:type="gramEnd"/>
      <w:r w:rsidRPr="00EA41A9">
        <w:rPr>
          <w:sz w:val="28"/>
          <w:szCs w:val="28"/>
        </w:rPr>
        <w:t xml:space="preserve"> при вовлечении обучающихся и педагогических работников в проектную деятельность;</w:t>
      </w:r>
    </w:p>
    <w:p w:rsidR="00D7110D" w:rsidRPr="00EA41A9" w:rsidRDefault="00D7110D" w:rsidP="00EA41A9">
      <w:pPr>
        <w:pStyle w:val="ft0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A41A9">
        <w:rPr>
          <w:sz w:val="28"/>
          <w:szCs w:val="28"/>
        </w:rPr>
        <w:t xml:space="preserve">- </w:t>
      </w:r>
      <w:r w:rsidRPr="00EA41A9">
        <w:rPr>
          <w:sz w:val="28"/>
          <w:szCs w:val="28"/>
        </w:rPr>
        <w:t xml:space="preserve">Самообразование педагогов школы. </w:t>
      </w:r>
    </w:p>
    <w:p w:rsidR="00D7110D" w:rsidRPr="00EA41A9" w:rsidRDefault="00D7110D" w:rsidP="00EA41A9">
      <w:pPr>
        <w:pStyle w:val="ft0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A41A9">
        <w:rPr>
          <w:sz w:val="28"/>
          <w:szCs w:val="28"/>
        </w:rPr>
        <w:t xml:space="preserve">- </w:t>
      </w:r>
      <w:r w:rsidRPr="00EA41A9">
        <w:rPr>
          <w:sz w:val="28"/>
          <w:szCs w:val="28"/>
        </w:rPr>
        <w:t>Использование цифрового оборудов</w:t>
      </w:r>
      <w:r w:rsidRPr="00EA41A9">
        <w:rPr>
          <w:sz w:val="28"/>
          <w:szCs w:val="28"/>
        </w:rPr>
        <w:t xml:space="preserve">ания для организации </w:t>
      </w:r>
      <w:proofErr w:type="spellStart"/>
      <w:r w:rsidRPr="00EA41A9">
        <w:rPr>
          <w:sz w:val="28"/>
          <w:szCs w:val="28"/>
        </w:rPr>
        <w:t>подготовкивыпускников</w:t>
      </w:r>
      <w:proofErr w:type="spellEnd"/>
      <w:r w:rsidRPr="00EA41A9">
        <w:rPr>
          <w:sz w:val="28"/>
          <w:szCs w:val="28"/>
        </w:rPr>
        <w:t xml:space="preserve"> к ОГЭ и ЕГЭ (в 2023 учебном году выпускников 11 класса в школе не было).</w:t>
      </w:r>
    </w:p>
    <w:p w:rsidR="00D7110D" w:rsidRPr="00EA41A9" w:rsidRDefault="00D7110D" w:rsidP="00EA41A9">
      <w:pPr>
        <w:pStyle w:val="ft0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A41A9">
        <w:rPr>
          <w:sz w:val="28"/>
          <w:szCs w:val="28"/>
        </w:rPr>
        <w:t xml:space="preserve">- </w:t>
      </w:r>
      <w:proofErr w:type="gramStart"/>
      <w:r w:rsidRPr="00EA41A9">
        <w:rPr>
          <w:sz w:val="28"/>
          <w:szCs w:val="28"/>
        </w:rPr>
        <w:t xml:space="preserve">Использование </w:t>
      </w:r>
      <w:r w:rsidRPr="00EA41A9">
        <w:rPr>
          <w:sz w:val="28"/>
          <w:szCs w:val="28"/>
        </w:rPr>
        <w:t xml:space="preserve"> оборудования</w:t>
      </w:r>
      <w:proofErr w:type="gramEnd"/>
      <w:r w:rsidRPr="00EA41A9">
        <w:rPr>
          <w:sz w:val="28"/>
          <w:szCs w:val="28"/>
        </w:rPr>
        <w:t xml:space="preserve"> при проведении школьного этапа Всероссийских предметных олимпиад с использованием платформы «Сириус».</w:t>
      </w:r>
    </w:p>
    <w:p w:rsidR="00D7110D" w:rsidRPr="00EA41A9" w:rsidRDefault="00D7110D" w:rsidP="00EA41A9">
      <w:pPr>
        <w:pStyle w:val="ft0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A41A9">
        <w:rPr>
          <w:sz w:val="28"/>
          <w:szCs w:val="28"/>
        </w:rPr>
        <w:t xml:space="preserve">- </w:t>
      </w:r>
      <w:proofErr w:type="gramStart"/>
      <w:r w:rsidRPr="00EA41A9">
        <w:rPr>
          <w:sz w:val="28"/>
          <w:szCs w:val="28"/>
        </w:rPr>
        <w:t xml:space="preserve">Использование </w:t>
      </w:r>
      <w:r w:rsidRPr="00EA41A9">
        <w:rPr>
          <w:sz w:val="28"/>
          <w:szCs w:val="28"/>
        </w:rPr>
        <w:t xml:space="preserve"> оборудования</w:t>
      </w:r>
      <w:proofErr w:type="gramEnd"/>
      <w:r w:rsidRPr="00EA41A9">
        <w:rPr>
          <w:sz w:val="28"/>
          <w:szCs w:val="28"/>
        </w:rPr>
        <w:t xml:space="preserve"> при подготовке к организации проведения ВПР в экспериментальном режиме онлайн.</w:t>
      </w:r>
    </w:p>
    <w:p w:rsidR="00D7110D" w:rsidRPr="00EA41A9" w:rsidRDefault="00D7110D" w:rsidP="00EA41A9">
      <w:pPr>
        <w:pStyle w:val="ft0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A41A9">
        <w:rPr>
          <w:sz w:val="28"/>
          <w:szCs w:val="28"/>
        </w:rPr>
        <w:t>- Использование</w:t>
      </w:r>
      <w:r w:rsidRPr="00EA41A9">
        <w:rPr>
          <w:sz w:val="28"/>
          <w:szCs w:val="28"/>
        </w:rPr>
        <w:t xml:space="preserve"> оборудования при работе Центра «Точка роста» по основным программам учебных предметов «Физика», «Химия», «Биология», по </w:t>
      </w:r>
      <w:r w:rsidRPr="00EA41A9">
        <w:rPr>
          <w:sz w:val="28"/>
          <w:szCs w:val="28"/>
        </w:rPr>
        <w:lastRenderedPageBreak/>
        <w:t>программам внеурочной деятельности «Занимательная химия», «Познавательная биология», «Юный физик», «Робототехника», «Юный эколог», дополнительной программе «</w:t>
      </w:r>
      <w:proofErr w:type="spellStart"/>
      <w:r w:rsidRPr="00EA41A9">
        <w:rPr>
          <w:sz w:val="28"/>
          <w:szCs w:val="28"/>
        </w:rPr>
        <w:t>КОМПЬЮТЕРиЯ</w:t>
      </w:r>
      <w:proofErr w:type="spellEnd"/>
      <w:r w:rsidRPr="00EA41A9">
        <w:rPr>
          <w:sz w:val="28"/>
          <w:szCs w:val="28"/>
        </w:rPr>
        <w:t xml:space="preserve">» и по программе профориентации и </w:t>
      </w:r>
      <w:proofErr w:type="spellStart"/>
      <w:r w:rsidRPr="00EA41A9">
        <w:rPr>
          <w:sz w:val="28"/>
          <w:szCs w:val="28"/>
        </w:rPr>
        <w:t>киберсоциализации</w:t>
      </w:r>
      <w:proofErr w:type="spellEnd"/>
      <w:r w:rsidRPr="00EA41A9">
        <w:rPr>
          <w:sz w:val="28"/>
          <w:szCs w:val="28"/>
        </w:rPr>
        <w:t xml:space="preserve"> «</w:t>
      </w:r>
      <w:proofErr w:type="spellStart"/>
      <w:r w:rsidRPr="00EA41A9">
        <w:rPr>
          <w:sz w:val="28"/>
          <w:szCs w:val="28"/>
        </w:rPr>
        <w:t>SkillCity</w:t>
      </w:r>
      <w:proofErr w:type="spellEnd"/>
      <w:r w:rsidRPr="00EA41A9">
        <w:rPr>
          <w:sz w:val="28"/>
          <w:szCs w:val="28"/>
        </w:rPr>
        <w:t xml:space="preserve"> – город цифровых </w:t>
      </w:r>
      <w:proofErr w:type="gramStart"/>
      <w:r w:rsidRPr="00EA41A9">
        <w:rPr>
          <w:sz w:val="28"/>
          <w:szCs w:val="28"/>
        </w:rPr>
        <w:t xml:space="preserve">навыков»   </w:t>
      </w:r>
      <w:proofErr w:type="gramEnd"/>
      <w:r w:rsidRPr="00EA41A9">
        <w:rPr>
          <w:sz w:val="28"/>
          <w:szCs w:val="28"/>
        </w:rPr>
        <w:t>в рамках сетевой формы взаимодействия.</w:t>
      </w:r>
    </w:p>
    <w:p w:rsidR="00D7110D" w:rsidRPr="00EA41A9" w:rsidRDefault="00D7110D" w:rsidP="00EA41A9">
      <w:pPr>
        <w:pStyle w:val="ft0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D7110D" w:rsidRPr="00EA41A9" w:rsidRDefault="00D7110D" w:rsidP="00EA41A9">
      <w:pPr>
        <w:pStyle w:val="ft0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u w:val="single"/>
        </w:rPr>
      </w:pPr>
      <w:r w:rsidRPr="00EA41A9">
        <w:rPr>
          <w:sz w:val="28"/>
          <w:szCs w:val="28"/>
          <w:u w:val="single"/>
        </w:rPr>
        <w:t>Примеры успешных практик:</w:t>
      </w:r>
    </w:p>
    <w:p w:rsidR="00D7110D" w:rsidRPr="00EA41A9" w:rsidRDefault="00EA41A9" w:rsidP="00EA41A9">
      <w:pPr>
        <w:pStyle w:val="ft0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EA41A9">
        <w:rPr>
          <w:b/>
          <w:sz w:val="28"/>
          <w:szCs w:val="28"/>
        </w:rPr>
        <w:t>«Развитие личностного потенциала обучающихся через создание ЛРОС естественнонаучной направленности»</w:t>
      </w:r>
    </w:p>
    <w:p w:rsidR="00D7110D" w:rsidRPr="00EA41A9" w:rsidRDefault="00D7110D" w:rsidP="00EA41A9">
      <w:pPr>
        <w:pStyle w:val="ft0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D7110D" w:rsidRPr="00EA41A9" w:rsidRDefault="00EA41A9" w:rsidP="00EA41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</w:t>
      </w:r>
      <w:r w:rsidR="00D7110D" w:rsidRPr="00EA41A9">
        <w:rPr>
          <w:rFonts w:ascii="Times New Roman" w:hAnsi="Times New Roman" w:cs="Times New Roman"/>
          <w:color w:val="000000"/>
          <w:kern w:val="24"/>
          <w:sz w:val="28"/>
          <w:szCs w:val="28"/>
        </w:rPr>
        <w:t>Практика школы направлена на совершенствование образовательной среды школы</w:t>
      </w:r>
      <w:r w:rsidR="00D7110D" w:rsidRPr="00EA41A9">
        <w:rPr>
          <w:rFonts w:ascii="Times New Roman" w:hAnsi="Times New Roman" w:cs="Times New Roman"/>
          <w:color w:val="000000"/>
          <w:sz w:val="28"/>
          <w:szCs w:val="28"/>
        </w:rPr>
        <w:t xml:space="preserve"> и использование </w:t>
      </w:r>
      <w:r w:rsidR="00D7110D" w:rsidRPr="00EA41A9">
        <w:rPr>
          <w:rFonts w:ascii="Times New Roman" w:eastAsia="+mn-ea" w:hAnsi="Times New Roman" w:cs="Times New Roman"/>
          <w:color w:val="000000"/>
          <w:sz w:val="28"/>
          <w:szCs w:val="28"/>
        </w:rPr>
        <w:t>УМК</w:t>
      </w:r>
      <w:r w:rsidR="00D7110D" w:rsidRPr="00EA41A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="00D7110D" w:rsidRPr="00EA41A9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«Школа возможностей». Она позволила </w:t>
      </w:r>
      <w:r w:rsidR="00D7110D" w:rsidRPr="00EA41A9">
        <w:rPr>
          <w:rFonts w:ascii="Times New Roman" w:hAnsi="Times New Roman" w:cs="Times New Roman"/>
          <w:color w:val="000000"/>
          <w:sz w:val="28"/>
          <w:szCs w:val="28"/>
        </w:rPr>
        <w:t xml:space="preserve">создать </w:t>
      </w:r>
      <w:proofErr w:type="gramStart"/>
      <w:r w:rsidR="00D7110D" w:rsidRPr="00EA41A9">
        <w:rPr>
          <w:rFonts w:ascii="Times New Roman" w:hAnsi="Times New Roman" w:cs="Times New Roman"/>
          <w:color w:val="000000"/>
          <w:sz w:val="28"/>
          <w:szCs w:val="28"/>
        </w:rPr>
        <w:t>новую  образовательную</w:t>
      </w:r>
      <w:proofErr w:type="gramEnd"/>
      <w:r w:rsidR="00D7110D" w:rsidRPr="00EA41A9">
        <w:rPr>
          <w:rFonts w:ascii="Times New Roman" w:hAnsi="Times New Roman" w:cs="Times New Roman"/>
          <w:color w:val="000000"/>
          <w:sz w:val="28"/>
          <w:szCs w:val="28"/>
        </w:rPr>
        <w:t xml:space="preserve"> модель, способствующую стабильности образовательного процесса естественно-научного направления и развитию личностного потенциала ее участников</w:t>
      </w:r>
    </w:p>
    <w:p w:rsidR="00D7110D" w:rsidRPr="00EA41A9" w:rsidRDefault="00D7110D" w:rsidP="00EA41A9">
      <w:pPr>
        <w:spacing w:line="36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EA41A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Новизна методик, технологий обучения и воспитания.</w:t>
      </w:r>
    </w:p>
    <w:p w:rsidR="00D7110D" w:rsidRPr="00EA41A9" w:rsidRDefault="00D7110D" w:rsidP="00EA41A9">
      <w:pPr>
        <w:numPr>
          <w:ilvl w:val="0"/>
          <w:numId w:val="3"/>
        </w:num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ЛРОС – личностно-развивающей образовательной среды.</w:t>
      </w:r>
    </w:p>
    <w:p w:rsidR="00D7110D" w:rsidRPr="00EA41A9" w:rsidRDefault="00D7110D" w:rsidP="00EA41A9">
      <w:pPr>
        <w:numPr>
          <w:ilvl w:val="0"/>
          <w:numId w:val="3"/>
        </w:num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Исследовательская деятельность</w:t>
      </w:r>
    </w:p>
    <w:p w:rsidR="00D7110D" w:rsidRPr="00EA41A9" w:rsidRDefault="00D7110D" w:rsidP="00EA41A9">
      <w:pPr>
        <w:numPr>
          <w:ilvl w:val="0"/>
          <w:numId w:val="3"/>
        </w:num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A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Проектная деятельность</w:t>
      </w:r>
    </w:p>
    <w:p w:rsidR="00D7110D" w:rsidRPr="00EA41A9" w:rsidRDefault="00D7110D" w:rsidP="00EA41A9">
      <w:pPr>
        <w:numPr>
          <w:ilvl w:val="0"/>
          <w:numId w:val="3"/>
        </w:num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A9">
        <w:rPr>
          <w:rFonts w:ascii="Times New Roman" w:eastAsia="SB Sans Text Semibold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</w:rPr>
        <w:t>Street</w:t>
      </w:r>
      <w:r w:rsidRPr="00EA41A9">
        <w:rPr>
          <w:rFonts w:ascii="Times New Roman" w:eastAsia="SB Sans Text Semibold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</w:t>
      </w:r>
      <w:r w:rsidRPr="00EA41A9">
        <w:rPr>
          <w:rFonts w:ascii="Times New Roman" w:eastAsia="SB Sans Text Semibold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>лаборатория</w:t>
      </w:r>
      <w:r w:rsidRPr="00EA41A9">
        <w:rPr>
          <w:rFonts w:ascii="Times New Roman" w:eastAsia="SB Sans Text Semibold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: ЛРОС творческого типа для развития </w:t>
      </w:r>
      <w:proofErr w:type="spellStart"/>
      <w:r w:rsidRPr="00EA41A9">
        <w:rPr>
          <w:rFonts w:ascii="Times New Roman" w:eastAsia="SB Sans Text Semibold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метакогнитивных</w:t>
      </w:r>
      <w:proofErr w:type="spellEnd"/>
      <w:r w:rsidRPr="00EA41A9">
        <w:rPr>
          <w:rFonts w:ascii="Times New Roman" w:eastAsia="SB Sans Text Semibold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навыков обучающихся</w:t>
      </w:r>
      <w:r w:rsidR="00EA41A9" w:rsidRPr="00EA41A9">
        <w:rPr>
          <w:rFonts w:ascii="Times New Roman" w:eastAsia="SB Sans Text Semibold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</w:t>
      </w:r>
    </w:p>
    <w:p w:rsidR="00EA41A9" w:rsidRPr="00EA41A9" w:rsidRDefault="00EA41A9" w:rsidP="00EA41A9">
      <w:pPr>
        <w:spacing w:after="0" w:line="360" w:lineRule="auto"/>
        <w:contextualSpacing/>
        <w:jc w:val="both"/>
        <w:rPr>
          <w:rFonts w:ascii="Times New Roman" w:eastAsia="SB Sans Text Semibold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EA41A9" w:rsidRPr="00EA41A9" w:rsidRDefault="00EA41A9" w:rsidP="00EA41A9">
      <w:pPr>
        <w:spacing w:after="0" w:line="360" w:lineRule="auto"/>
        <w:contextualSpacing/>
        <w:jc w:val="both"/>
        <w:rPr>
          <w:rFonts w:ascii="Times New Roman" w:eastAsia="SB Sans Text Semibold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</w:pPr>
      <w:r w:rsidRPr="00EA41A9">
        <w:rPr>
          <w:rFonts w:ascii="Times New Roman" w:eastAsia="SB Sans Text Semibold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 xml:space="preserve">Данная практика заявлена на областной конкурс «Лучших практик естественнонаучной направленности», также педагоги центра будут представлять опыт е </w:t>
      </w:r>
      <w:proofErr w:type="gramStart"/>
      <w:r w:rsidRPr="00EA41A9">
        <w:rPr>
          <w:rFonts w:ascii="Times New Roman" w:eastAsia="SB Sans Text Semibold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>реализации  а</w:t>
      </w:r>
      <w:proofErr w:type="gramEnd"/>
      <w:r w:rsidRPr="00EA41A9">
        <w:rPr>
          <w:rFonts w:ascii="Times New Roman" w:eastAsia="SB Sans Text Semibold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 xml:space="preserve"> региональной конференции «Воспитание. Талант педагога. Траектория развития</w:t>
      </w:r>
      <w:r>
        <w:rPr>
          <w:rFonts w:ascii="Times New Roman" w:eastAsia="SB Sans Text Semibold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>» в г. Малая Виш</w:t>
      </w:r>
      <w:r w:rsidRPr="00EA41A9">
        <w:rPr>
          <w:rFonts w:ascii="Times New Roman" w:eastAsia="SB Sans Text Semibold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>ера 03.11.2023 года.</w:t>
      </w:r>
    </w:p>
    <w:p w:rsidR="00EA41A9" w:rsidRPr="00EA41A9" w:rsidRDefault="00EA41A9" w:rsidP="00EA41A9">
      <w:pPr>
        <w:spacing w:after="0" w:line="360" w:lineRule="auto"/>
        <w:contextualSpacing/>
        <w:jc w:val="both"/>
        <w:rPr>
          <w:rFonts w:ascii="Times New Roman" w:eastAsia="SB Sans Text Semibold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EA41A9">
        <w:rPr>
          <w:rFonts w:ascii="Times New Roman" w:eastAsia="SB Sans Text Semibold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На базе центра «Точа роста» идет работа над проектами:</w:t>
      </w:r>
    </w:p>
    <w:p w:rsidR="00EA41A9" w:rsidRPr="00EA41A9" w:rsidRDefault="00EA41A9" w:rsidP="00EA41A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1A9" w:rsidRPr="00EA41A9" w:rsidRDefault="00EA41A9" w:rsidP="00EA41A9">
      <w:pPr>
        <w:numPr>
          <w:ilvl w:val="0"/>
          <w:numId w:val="4"/>
        </w:num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A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lastRenderedPageBreak/>
        <w:t xml:space="preserve">Идет работа над проектами: «Загрязнение реки Мста в районе </w:t>
      </w:r>
      <w:proofErr w:type="spellStart"/>
      <w:r w:rsidRPr="00EA41A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д.Новоселицы</w:t>
      </w:r>
      <w:proofErr w:type="spellEnd"/>
      <w:r w:rsidRPr="00EA41A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», «</w:t>
      </w:r>
      <w:proofErr w:type="gramStart"/>
      <w:r w:rsidRPr="00EA41A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Сохранение  зрения</w:t>
      </w:r>
      <w:proofErr w:type="gramEnd"/>
      <w:r w:rsidRPr="00EA41A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школьников», «Естественнонаучная площадка – место для наблюдений и исследований» и т.д., </w:t>
      </w:r>
    </w:p>
    <w:p w:rsidR="00EA41A9" w:rsidRPr="00EA41A9" w:rsidRDefault="00EA41A9" w:rsidP="00EA41A9">
      <w:pPr>
        <w:numPr>
          <w:ilvl w:val="0"/>
          <w:numId w:val="4"/>
        </w:num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A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Организовано участие в акциях экологической направленности: «Чистые игры», «Экологический патруль», «Чистый берег» и т.д. </w:t>
      </w:r>
    </w:p>
    <w:p w:rsidR="00EA41A9" w:rsidRPr="00EA41A9" w:rsidRDefault="00EA41A9" w:rsidP="00007A7C">
      <w:pPr>
        <w:numPr>
          <w:ilvl w:val="0"/>
          <w:numId w:val="4"/>
        </w:num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A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Участие в конкурсах: 4 место по Северо-западу в </w:t>
      </w:r>
      <w:proofErr w:type="spellStart"/>
      <w:r w:rsidRPr="00EA41A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био-</w:t>
      </w:r>
      <w:proofErr w:type="gramStart"/>
      <w:r w:rsidRPr="00EA41A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хакатоне</w:t>
      </w:r>
      <w:proofErr w:type="spellEnd"/>
      <w:r w:rsidRPr="00EA41A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экологической</w:t>
      </w:r>
      <w:proofErr w:type="gramEnd"/>
      <w:r w:rsidRPr="00EA41A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направленности, 3 место в конкурсе Новгород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ского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кванториума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"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Экопатруль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". </w:t>
      </w:r>
      <w:r w:rsidRPr="00EA41A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Участие в конкурсах «</w:t>
      </w:r>
      <w:proofErr w:type="spellStart"/>
      <w:r w:rsidRPr="00EA41A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Эколята</w:t>
      </w:r>
      <w:proofErr w:type="spellEnd"/>
      <w:r w:rsidRPr="00EA41A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- юные защитники природы», «Зеленая планета».</w:t>
      </w:r>
    </w:p>
    <w:p w:rsidR="00D7110D" w:rsidRPr="00EA41A9" w:rsidRDefault="00D7110D" w:rsidP="00EA41A9">
      <w:pPr>
        <w:pStyle w:val="ft0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D7110D" w:rsidRPr="00EA41A9" w:rsidRDefault="00D7110D" w:rsidP="00EA41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110D" w:rsidRPr="00EA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B Sans Text Semi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3916"/>
    <w:multiLevelType w:val="hybridMultilevel"/>
    <w:tmpl w:val="5A56E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5BC1"/>
    <w:multiLevelType w:val="hybridMultilevel"/>
    <w:tmpl w:val="A74ED2F8"/>
    <w:lvl w:ilvl="0" w:tplc="1CFE8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4E8C3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11205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5703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B9C97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436CC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98E29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CE2F46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FA249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63E52736"/>
    <w:multiLevelType w:val="hybridMultilevel"/>
    <w:tmpl w:val="DEA4E2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680671"/>
    <w:multiLevelType w:val="hybridMultilevel"/>
    <w:tmpl w:val="7EB42F1A"/>
    <w:lvl w:ilvl="0" w:tplc="414ED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83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100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343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12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900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6ED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42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0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79"/>
    <w:rsid w:val="0097406E"/>
    <w:rsid w:val="00A17B79"/>
    <w:rsid w:val="00CC379D"/>
    <w:rsid w:val="00D7110D"/>
    <w:rsid w:val="00EA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7778"/>
  <w15:chartTrackingRefBased/>
  <w15:docId w15:val="{044042B4-743F-4983-A21D-B062A10A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B79"/>
    <w:pPr>
      <w:ind w:left="720"/>
      <w:contextualSpacing/>
    </w:pPr>
  </w:style>
  <w:style w:type="table" w:styleId="a4">
    <w:name w:val="Table Grid"/>
    <w:basedOn w:val="a1"/>
    <w:uiPriority w:val="59"/>
    <w:rsid w:val="00A17B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17B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t01">
    <w:name w:val="ft01"/>
    <w:basedOn w:val="a"/>
    <w:rsid w:val="00D7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3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 Бойчук</dc:creator>
  <cp:keywords/>
  <dc:description/>
  <cp:lastModifiedBy>Родион Бойчук</cp:lastModifiedBy>
  <cp:revision>1</cp:revision>
  <dcterms:created xsi:type="dcterms:W3CDTF">2023-10-26T05:50:00Z</dcterms:created>
  <dcterms:modified xsi:type="dcterms:W3CDTF">2023-10-26T06:27:00Z</dcterms:modified>
</cp:coreProperties>
</file>